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A872A0F" w14:textId="741A2091" w:rsidR="00DF17E9" w:rsidRDefault="00DF17E9" w:rsidP="00DF17E9">
      <w:pPr>
        <w:tabs>
          <w:tab w:val="left" w:pos="0"/>
        </w:tabs>
        <w:spacing w:line="276" w:lineRule="auto"/>
        <w:ind w:left="0"/>
        <w:rPr>
          <w:rFonts w:ascii="Arial" w:eastAsia="Arial" w:hAnsi="Arial" w:cs="Arial"/>
          <w:sz w:val="22"/>
          <w:szCs w:val="22"/>
        </w:rPr>
      </w:pPr>
    </w:p>
    <w:p w14:paraId="4E653BBE" w14:textId="60687B1E" w:rsidR="00DF17E9" w:rsidRPr="00C96906" w:rsidRDefault="00DF17E9" w:rsidP="00DF17E9">
      <w:pPr>
        <w:tabs>
          <w:tab w:val="left" w:pos="0"/>
        </w:tabs>
        <w:spacing w:line="276" w:lineRule="auto"/>
        <w:ind w:left="567" w:hanging="567"/>
        <w:rPr>
          <w:rFonts w:ascii="Arial" w:eastAsia="Arial" w:hAnsi="Arial" w:cs="Arial"/>
          <w:b/>
          <w:bCs/>
          <w:sz w:val="28"/>
          <w:szCs w:val="22"/>
        </w:rPr>
      </w:pPr>
      <w:r w:rsidRPr="00C96906">
        <w:rPr>
          <w:rFonts w:ascii="Arial" w:eastAsia="Arial" w:hAnsi="Arial" w:cs="Arial"/>
          <w:sz w:val="22"/>
          <w:szCs w:val="22"/>
        </w:rPr>
        <w:t>Nr sprawy:</w:t>
      </w:r>
      <w:r w:rsidRPr="00C96906">
        <w:rPr>
          <w:rFonts w:ascii="Arial" w:eastAsia="Arial" w:hAnsi="Arial" w:cs="Arial"/>
          <w:b/>
          <w:bCs/>
          <w:sz w:val="22"/>
          <w:szCs w:val="22"/>
        </w:rPr>
        <w:t xml:space="preserve"> </w:t>
      </w:r>
      <w:r w:rsidR="00C96906" w:rsidRPr="00C96906">
        <w:rPr>
          <w:rStyle w:val="Pogrubienie"/>
          <w:rFonts w:ascii="Arial" w:hAnsi="Arial" w:cs="Arial"/>
          <w:b w:val="0"/>
          <w:bCs w:val="0"/>
          <w:color w:val="000000"/>
          <w:sz w:val="22"/>
          <w:szCs w:val="22"/>
          <w:shd w:val="clear" w:color="auto" w:fill="FFFFFF"/>
        </w:rPr>
        <w:t>PZ.294.8345.2026</w:t>
      </w:r>
    </w:p>
    <w:p w14:paraId="1CB1CE01" w14:textId="18ECC409" w:rsidR="00DF17E9" w:rsidRDefault="00DF17E9" w:rsidP="00DF17E9">
      <w:pPr>
        <w:tabs>
          <w:tab w:val="left" w:pos="0"/>
        </w:tabs>
        <w:spacing w:line="276" w:lineRule="auto"/>
        <w:ind w:left="567" w:hanging="567"/>
        <w:rPr>
          <w:rStyle w:val="Pogrubienie"/>
          <w:rFonts w:ascii="Arial" w:hAnsi="Arial" w:cs="Arial"/>
          <w:b w:val="0"/>
          <w:bCs w:val="0"/>
          <w:color w:val="000000"/>
          <w:sz w:val="22"/>
          <w:szCs w:val="22"/>
          <w:shd w:val="clear" w:color="auto" w:fill="FFFFFF"/>
        </w:rPr>
      </w:pPr>
      <w:r w:rsidRPr="00C96906">
        <w:rPr>
          <w:rFonts w:ascii="Arial" w:eastAsia="Arial" w:hAnsi="Arial" w:cs="Arial"/>
          <w:sz w:val="22"/>
          <w:szCs w:val="22"/>
        </w:rPr>
        <w:t>Nr postępowania:</w:t>
      </w:r>
      <w:r w:rsidRPr="00C96906">
        <w:rPr>
          <w:rFonts w:ascii="Arial" w:eastAsia="Arial" w:hAnsi="Arial" w:cs="Arial"/>
          <w:b/>
          <w:bCs/>
          <w:sz w:val="22"/>
          <w:szCs w:val="22"/>
        </w:rPr>
        <w:t xml:space="preserve"> </w:t>
      </w:r>
      <w:r w:rsidR="00C96906" w:rsidRPr="00C96906">
        <w:rPr>
          <w:rStyle w:val="Pogrubienie"/>
          <w:rFonts w:ascii="Arial" w:hAnsi="Arial" w:cs="Arial"/>
          <w:b w:val="0"/>
          <w:bCs w:val="0"/>
          <w:color w:val="000000"/>
          <w:sz w:val="22"/>
          <w:szCs w:val="22"/>
          <w:shd w:val="clear" w:color="auto" w:fill="FFFFFF"/>
        </w:rPr>
        <w:t>0662/IZ15GM/01748/01675/26/P</w:t>
      </w:r>
    </w:p>
    <w:p w14:paraId="6CF67978" w14:textId="77777777" w:rsidR="00C96906" w:rsidRPr="00C96906" w:rsidRDefault="00C96906" w:rsidP="00DF17E9">
      <w:pPr>
        <w:tabs>
          <w:tab w:val="left" w:pos="0"/>
        </w:tabs>
        <w:spacing w:line="276" w:lineRule="auto"/>
        <w:ind w:left="567" w:hanging="567"/>
        <w:rPr>
          <w:rFonts w:ascii="Arial" w:eastAsia="Arial" w:hAnsi="Arial" w:cs="Arial"/>
          <w:b/>
          <w:bCs/>
          <w:sz w:val="28"/>
          <w:szCs w:val="22"/>
        </w:rPr>
      </w:pPr>
    </w:p>
    <w:p w14:paraId="6C38B801" w14:textId="125EDA9D" w:rsidR="00DF17E9" w:rsidRDefault="00DF17E9" w:rsidP="00DF17E9">
      <w:pPr>
        <w:tabs>
          <w:tab w:val="left" w:pos="0"/>
        </w:tabs>
        <w:spacing w:line="276" w:lineRule="auto"/>
        <w:ind w:left="0"/>
        <w:jc w:val="center"/>
        <w:rPr>
          <w:rFonts w:ascii="Arial" w:eastAsia="Arial" w:hAnsi="Arial" w:cs="Arial"/>
          <w:b/>
          <w:sz w:val="28"/>
          <w:szCs w:val="22"/>
        </w:rPr>
      </w:pPr>
      <w:r>
        <w:rPr>
          <w:rFonts w:ascii="Arial" w:eastAsia="Arial" w:hAnsi="Arial" w:cs="Arial"/>
          <w:b/>
          <w:noProof/>
          <w:sz w:val="22"/>
          <w:szCs w:val="22"/>
          <w:lang w:eastAsia="pl-PL"/>
        </w:rPr>
        <w:drawing>
          <wp:inline distT="0" distB="0" distL="0" distR="0" wp14:anchorId="65697A56" wp14:editId="61DDBB14">
            <wp:extent cx="3200400" cy="819150"/>
            <wp:effectExtent l="0" t="0" r="0" b="0"/>
            <wp:docPr id="1" name="Obraz 1" descr="logo_P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logo_PLK"/>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19150"/>
                    </a:xfrm>
                    <a:prstGeom prst="rect">
                      <a:avLst/>
                    </a:prstGeom>
                    <a:noFill/>
                    <a:ln>
                      <a:noFill/>
                    </a:ln>
                  </pic:spPr>
                </pic:pic>
              </a:graphicData>
            </a:graphic>
          </wp:inline>
        </w:drawing>
      </w:r>
    </w:p>
    <w:p w14:paraId="56F7EEAE" w14:textId="77777777" w:rsidR="00DF17E9" w:rsidRDefault="00DF17E9" w:rsidP="00DF17E9">
      <w:pPr>
        <w:tabs>
          <w:tab w:val="left" w:pos="0"/>
        </w:tabs>
        <w:spacing w:line="276" w:lineRule="auto"/>
        <w:ind w:left="0"/>
        <w:jc w:val="center"/>
        <w:rPr>
          <w:rFonts w:ascii="Arial" w:eastAsia="Arial" w:hAnsi="Arial" w:cs="Arial"/>
          <w:b/>
          <w:sz w:val="18"/>
          <w:szCs w:val="22"/>
        </w:rPr>
      </w:pPr>
    </w:p>
    <w:p w14:paraId="008C6DD8" w14:textId="77777777" w:rsidR="00DF17E9" w:rsidRDefault="00DF17E9" w:rsidP="00DF17E9">
      <w:pPr>
        <w:tabs>
          <w:tab w:val="left" w:pos="0"/>
        </w:tabs>
        <w:spacing w:line="276" w:lineRule="auto"/>
        <w:ind w:left="0"/>
        <w:jc w:val="center"/>
        <w:rPr>
          <w:rFonts w:ascii="Arial" w:eastAsia="Arial" w:hAnsi="Arial" w:cs="Arial"/>
          <w:b/>
          <w:sz w:val="36"/>
          <w:szCs w:val="22"/>
        </w:rPr>
      </w:pPr>
      <w:r>
        <w:rPr>
          <w:rFonts w:ascii="Arial" w:eastAsia="Arial" w:hAnsi="Arial" w:cs="Arial"/>
          <w:b/>
          <w:sz w:val="36"/>
          <w:szCs w:val="22"/>
        </w:rPr>
        <w:t>PKP Polskie Linie Kolejowe S.A.</w:t>
      </w:r>
    </w:p>
    <w:p w14:paraId="265EA8C6" w14:textId="77777777" w:rsidR="00DF17E9" w:rsidRDefault="00DF17E9" w:rsidP="00DF17E9">
      <w:pPr>
        <w:tabs>
          <w:tab w:val="left" w:pos="0"/>
        </w:tabs>
        <w:spacing w:line="276" w:lineRule="auto"/>
        <w:ind w:left="0"/>
        <w:jc w:val="center"/>
        <w:rPr>
          <w:rFonts w:ascii="Arial" w:eastAsia="Arial" w:hAnsi="Arial" w:cs="Arial"/>
          <w:b/>
          <w:sz w:val="36"/>
          <w:szCs w:val="22"/>
        </w:rPr>
      </w:pPr>
      <w:r>
        <w:rPr>
          <w:rFonts w:ascii="Arial" w:eastAsia="Arial" w:hAnsi="Arial" w:cs="Arial"/>
          <w:b/>
          <w:sz w:val="36"/>
          <w:szCs w:val="22"/>
        </w:rPr>
        <w:t>ul. Targowa 74</w:t>
      </w:r>
    </w:p>
    <w:p w14:paraId="187D7B57" w14:textId="77777777" w:rsidR="00DF17E9" w:rsidRDefault="00DF17E9" w:rsidP="00DF17E9">
      <w:pPr>
        <w:spacing w:line="276" w:lineRule="auto"/>
        <w:ind w:left="0"/>
        <w:jc w:val="center"/>
        <w:rPr>
          <w:rFonts w:ascii="Arial" w:hAnsi="Arial" w:cs="Arial"/>
          <w:b/>
          <w:caps/>
          <w:sz w:val="36"/>
          <w:szCs w:val="22"/>
        </w:rPr>
      </w:pPr>
      <w:r>
        <w:rPr>
          <w:rFonts w:ascii="Arial" w:eastAsia="Arial" w:hAnsi="Arial" w:cs="Arial"/>
          <w:b/>
          <w:sz w:val="36"/>
          <w:szCs w:val="22"/>
        </w:rPr>
        <w:t>03-734 Warszawa</w:t>
      </w:r>
    </w:p>
    <w:p w14:paraId="20F17B8E" w14:textId="77777777" w:rsidR="00DF17E9" w:rsidRDefault="00DF17E9" w:rsidP="00DF17E9">
      <w:pPr>
        <w:spacing w:line="276" w:lineRule="auto"/>
        <w:ind w:left="0"/>
        <w:jc w:val="center"/>
        <w:rPr>
          <w:rFonts w:ascii="Arial" w:hAnsi="Arial" w:cs="Arial"/>
          <w:sz w:val="22"/>
          <w:szCs w:val="22"/>
        </w:rPr>
      </w:pPr>
    </w:p>
    <w:p w14:paraId="6B1DC898" w14:textId="77777777" w:rsidR="00DF17E9" w:rsidRDefault="00DF17E9" w:rsidP="00DF17E9">
      <w:pPr>
        <w:spacing w:after="120" w:line="276" w:lineRule="auto"/>
        <w:ind w:left="0"/>
        <w:jc w:val="center"/>
        <w:rPr>
          <w:rFonts w:ascii="Arial" w:hAnsi="Arial" w:cs="Arial"/>
          <w:b/>
          <w:bCs/>
        </w:rPr>
      </w:pPr>
      <w:r>
        <w:rPr>
          <w:rFonts w:ascii="Arial" w:hAnsi="Arial" w:cs="Arial"/>
          <w:b/>
          <w:bCs/>
        </w:rPr>
        <w:t>Zakład Linii Kolejowych w Opolu</w:t>
      </w:r>
    </w:p>
    <w:p w14:paraId="70A554C8" w14:textId="77777777" w:rsidR="00DF17E9" w:rsidRDefault="00DF17E9" w:rsidP="00DF17E9">
      <w:pPr>
        <w:spacing w:after="120" w:line="276" w:lineRule="auto"/>
        <w:ind w:left="0"/>
        <w:jc w:val="center"/>
        <w:rPr>
          <w:rFonts w:ascii="Arial" w:hAnsi="Arial" w:cs="Arial"/>
          <w:b/>
          <w:bCs/>
        </w:rPr>
      </w:pPr>
      <w:r>
        <w:rPr>
          <w:rFonts w:ascii="Arial" w:hAnsi="Arial" w:cs="Arial"/>
          <w:b/>
          <w:bCs/>
        </w:rPr>
        <w:t>Dział Gospodarki Materiałowej i Zamówień</w:t>
      </w:r>
    </w:p>
    <w:p w14:paraId="11B271EC" w14:textId="77777777" w:rsidR="00DF17E9" w:rsidRDefault="00DF17E9" w:rsidP="00DF17E9">
      <w:pPr>
        <w:spacing w:after="120" w:line="276" w:lineRule="auto"/>
        <w:ind w:left="0"/>
        <w:jc w:val="center"/>
        <w:rPr>
          <w:rFonts w:ascii="Arial" w:hAnsi="Arial" w:cs="Arial"/>
          <w:b/>
          <w:bCs/>
        </w:rPr>
      </w:pPr>
      <w:r>
        <w:rPr>
          <w:rFonts w:ascii="Arial" w:hAnsi="Arial" w:cs="Arial"/>
          <w:b/>
          <w:bCs/>
        </w:rPr>
        <w:t>ul. Księcia Jana Dobrego 1; 45-090 Opole,</w:t>
      </w:r>
    </w:p>
    <w:p w14:paraId="05C9288E" w14:textId="77777777" w:rsidR="00DF17E9" w:rsidRDefault="00DF17E9" w:rsidP="00DF17E9">
      <w:pPr>
        <w:spacing w:after="120" w:line="276" w:lineRule="auto"/>
        <w:ind w:left="0"/>
        <w:jc w:val="center"/>
        <w:rPr>
          <w:rFonts w:ascii="Arial" w:hAnsi="Arial" w:cs="Arial"/>
          <w:b/>
          <w:bCs/>
          <w:lang w:val="en-US"/>
        </w:rPr>
      </w:pPr>
      <w:r>
        <w:rPr>
          <w:rFonts w:ascii="Arial" w:hAnsi="Arial" w:cs="Arial"/>
          <w:b/>
          <w:bCs/>
          <w:lang w:val="en-US"/>
        </w:rPr>
        <w:t>tel. + 48 77 554 13 40</w:t>
      </w:r>
    </w:p>
    <w:p w14:paraId="11257D72" w14:textId="77777777" w:rsidR="00DF17E9" w:rsidRDefault="00DF17E9" w:rsidP="00DF17E9">
      <w:pPr>
        <w:spacing w:after="120" w:line="276" w:lineRule="auto"/>
        <w:ind w:left="0"/>
        <w:jc w:val="center"/>
        <w:rPr>
          <w:rFonts w:ascii="Arial" w:hAnsi="Arial" w:cs="Arial"/>
          <w:b/>
          <w:bCs/>
          <w:lang w:val="en-US"/>
        </w:rPr>
      </w:pPr>
      <w:r>
        <w:rPr>
          <w:rFonts w:ascii="Arial" w:hAnsi="Arial" w:cs="Arial"/>
          <w:b/>
          <w:bCs/>
          <w:lang w:val="en-US"/>
        </w:rPr>
        <w:t>fax +48 77 554 14 69</w:t>
      </w:r>
    </w:p>
    <w:p w14:paraId="664A382F" w14:textId="77777777" w:rsidR="00DF17E9" w:rsidRDefault="00DF17E9" w:rsidP="00DF17E9">
      <w:pPr>
        <w:spacing w:after="120" w:line="276" w:lineRule="auto"/>
        <w:ind w:left="0"/>
        <w:jc w:val="center"/>
        <w:rPr>
          <w:rFonts w:ascii="Arial" w:hAnsi="Arial" w:cs="Arial"/>
          <w:b/>
          <w:bCs/>
          <w:lang w:val="en-US"/>
        </w:rPr>
      </w:pPr>
      <w:hyperlink r:id="rId12" w:history="1">
        <w:r>
          <w:rPr>
            <w:rStyle w:val="Hipercze"/>
            <w:rFonts w:ascii="Arial" w:hAnsi="Arial" w:cs="Arial"/>
            <w:b/>
            <w:bCs/>
            <w:lang w:val="en-US"/>
          </w:rPr>
          <w:t>iz.opole@plk-sa.pl</w:t>
        </w:r>
      </w:hyperlink>
    </w:p>
    <w:p w14:paraId="485A3EA3" w14:textId="77777777" w:rsidR="00DF17E9" w:rsidRDefault="00DF17E9" w:rsidP="00DF17E9">
      <w:pPr>
        <w:spacing w:after="120" w:line="276" w:lineRule="auto"/>
        <w:ind w:left="0"/>
        <w:jc w:val="center"/>
        <w:rPr>
          <w:rFonts w:ascii="Arial" w:hAnsi="Arial" w:cs="Arial"/>
          <w:b/>
          <w:bCs/>
        </w:rPr>
      </w:pPr>
      <w:r>
        <w:rPr>
          <w:rFonts w:ascii="Arial" w:hAnsi="Arial" w:cs="Arial"/>
          <w:b/>
          <w:bCs/>
        </w:rPr>
        <w:t>www.plk-sa.pl</w:t>
      </w:r>
    </w:p>
    <w:p w14:paraId="4921CBB4" w14:textId="77777777" w:rsidR="00DF17E9" w:rsidRDefault="00DF17E9" w:rsidP="00DF17E9">
      <w:pPr>
        <w:spacing w:line="276" w:lineRule="auto"/>
        <w:ind w:left="0"/>
        <w:rPr>
          <w:rFonts w:ascii="Arial" w:hAnsi="Arial" w:cs="Arial"/>
          <w:b/>
          <w:bCs/>
          <w:sz w:val="28"/>
          <w:szCs w:val="28"/>
        </w:rPr>
      </w:pPr>
    </w:p>
    <w:p w14:paraId="3090A616" w14:textId="77777777" w:rsidR="00DF17E9" w:rsidRDefault="00DF17E9" w:rsidP="00DF17E9">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384070D6" w14:textId="77777777" w:rsidR="00DF17E9" w:rsidRDefault="00DF17E9" w:rsidP="00DF17E9">
      <w:pPr>
        <w:spacing w:line="360" w:lineRule="auto"/>
        <w:ind w:left="0"/>
        <w:jc w:val="center"/>
        <w:rPr>
          <w:rFonts w:ascii="Arial" w:hAnsi="Arial" w:cs="Arial"/>
          <w:b/>
          <w:bCs/>
          <w:sz w:val="28"/>
          <w:szCs w:val="28"/>
        </w:rPr>
      </w:pPr>
      <w:r>
        <w:rPr>
          <w:rFonts w:ascii="Arial" w:hAnsi="Arial" w:cs="Arial"/>
          <w:b/>
          <w:bCs/>
          <w:sz w:val="28"/>
          <w:szCs w:val="28"/>
        </w:rPr>
        <w:t>(SWZ)</w:t>
      </w:r>
    </w:p>
    <w:p w14:paraId="3F94A9AE" w14:textId="77777777" w:rsidR="00CA2871" w:rsidRDefault="00DF17E9" w:rsidP="00F96288">
      <w:pPr>
        <w:tabs>
          <w:tab w:val="left" w:pos="1725"/>
        </w:tabs>
        <w:spacing w:line="360" w:lineRule="auto"/>
        <w:ind w:left="-142"/>
        <w:jc w:val="center"/>
        <w:rPr>
          <w:rFonts w:ascii="Arial" w:hAnsi="Arial" w:cs="Arial"/>
          <w:bCs/>
        </w:rPr>
      </w:pPr>
      <w:r>
        <w:rPr>
          <w:rFonts w:ascii="Arial" w:hAnsi="Arial" w:cs="Arial"/>
          <w:bCs/>
        </w:rPr>
        <w:t xml:space="preserve">dla postępowania prowadzonego w trybie </w:t>
      </w:r>
      <w:r w:rsidR="00243785">
        <w:rPr>
          <w:rFonts w:ascii="Arial" w:hAnsi="Arial" w:cs="Arial"/>
          <w:bCs/>
        </w:rPr>
        <w:t>zapytania ofertowego otwartego</w:t>
      </w:r>
      <w:r>
        <w:rPr>
          <w:rFonts w:ascii="Arial" w:hAnsi="Arial" w:cs="Arial"/>
          <w:bCs/>
        </w:rPr>
        <w:t>, pn.:</w:t>
      </w:r>
    </w:p>
    <w:p w14:paraId="7E0C8008" w14:textId="77777777" w:rsidR="00CA2871" w:rsidRDefault="00CA2871" w:rsidP="00F96288">
      <w:pPr>
        <w:tabs>
          <w:tab w:val="left" w:pos="1725"/>
        </w:tabs>
        <w:spacing w:line="360" w:lineRule="auto"/>
        <w:ind w:left="-142"/>
        <w:jc w:val="center"/>
        <w:rPr>
          <w:rFonts w:ascii="Arial" w:hAnsi="Arial" w:cs="Arial"/>
          <w:bCs/>
        </w:rPr>
      </w:pPr>
    </w:p>
    <w:p w14:paraId="1B35893A" w14:textId="3F4D9A77" w:rsidR="00DF17E9" w:rsidRDefault="00DF17E9" w:rsidP="00F96288">
      <w:pPr>
        <w:tabs>
          <w:tab w:val="left" w:pos="1725"/>
        </w:tabs>
        <w:spacing w:line="360" w:lineRule="auto"/>
        <w:ind w:left="-142"/>
        <w:jc w:val="center"/>
        <w:rPr>
          <w:rFonts w:ascii="Arial" w:hAnsi="Arial" w:cs="Arial"/>
          <w:b/>
          <w:bCs/>
        </w:rPr>
      </w:pPr>
      <w:r>
        <w:rPr>
          <w:rFonts w:ascii="Arial" w:hAnsi="Arial" w:cs="Arial"/>
          <w:b/>
        </w:rPr>
        <w:t>„</w:t>
      </w:r>
      <w:r w:rsidR="00C96906" w:rsidRPr="00C96906">
        <w:rPr>
          <w:rFonts w:ascii="Arial" w:hAnsi="Arial" w:cs="Arial"/>
          <w:b/>
        </w:rPr>
        <w:t>Dostawa odzieży roboczej i ochronnej z podziałem na zadania dla potrzeb Zakładu Linii Kolejowych w Opolu</w:t>
      </w:r>
      <w:r>
        <w:rPr>
          <w:rFonts w:ascii="Arial" w:hAnsi="Arial" w:cs="Arial"/>
          <w:b/>
          <w:bCs/>
        </w:rPr>
        <w:t>”</w:t>
      </w:r>
    </w:p>
    <w:p w14:paraId="020C2F47" w14:textId="77777777" w:rsidR="00CA2871" w:rsidRDefault="00CA2871" w:rsidP="00F96288">
      <w:pPr>
        <w:tabs>
          <w:tab w:val="left" w:pos="1725"/>
        </w:tabs>
        <w:spacing w:line="360" w:lineRule="auto"/>
        <w:ind w:left="-142"/>
        <w:jc w:val="center"/>
        <w:rPr>
          <w:rFonts w:ascii="Arial" w:hAnsi="Arial" w:cs="Arial"/>
          <w:b/>
          <w:bCs/>
        </w:rPr>
      </w:pPr>
    </w:p>
    <w:p w14:paraId="36A661DE" w14:textId="48F766D8" w:rsidR="00DF17E9" w:rsidRDefault="00DF17E9" w:rsidP="00C334F6">
      <w:pPr>
        <w:spacing w:after="60" w:line="360" w:lineRule="auto"/>
        <w:ind w:left="0"/>
        <w:jc w:val="left"/>
        <w:rPr>
          <w:rFonts w:ascii="Arial" w:hAnsi="Arial" w:cs="Arial"/>
          <w:b/>
        </w:rPr>
      </w:pPr>
    </w:p>
    <w:p w14:paraId="6E00FDF5" w14:textId="77777777" w:rsidR="00C96906" w:rsidRDefault="00C96906" w:rsidP="00C334F6">
      <w:pPr>
        <w:spacing w:after="60" w:line="360" w:lineRule="auto"/>
        <w:ind w:left="0"/>
        <w:jc w:val="left"/>
        <w:rPr>
          <w:rFonts w:ascii="Arial" w:hAnsi="Arial" w:cs="Arial"/>
          <w:b/>
          <w:sz w:val="22"/>
          <w:szCs w:val="22"/>
        </w:rPr>
      </w:pPr>
    </w:p>
    <w:p w14:paraId="280563F5" w14:textId="77777777" w:rsidR="00DF17E9" w:rsidRDefault="00DF17E9" w:rsidP="00DF17E9">
      <w:pPr>
        <w:spacing w:after="60" w:line="360" w:lineRule="auto"/>
        <w:ind w:left="7655" w:hanging="1418"/>
        <w:jc w:val="left"/>
        <w:rPr>
          <w:rFonts w:ascii="Arial" w:hAnsi="Arial" w:cs="Arial"/>
          <w:b/>
          <w:sz w:val="22"/>
          <w:szCs w:val="22"/>
        </w:rPr>
      </w:pPr>
      <w:r>
        <w:rPr>
          <w:rFonts w:ascii="Arial" w:hAnsi="Arial" w:cs="Arial"/>
          <w:b/>
          <w:sz w:val="22"/>
          <w:szCs w:val="22"/>
        </w:rPr>
        <w:t>ZATWIERDZAM</w:t>
      </w:r>
    </w:p>
    <w:p w14:paraId="554D07F2" w14:textId="77777777" w:rsidR="00C96906" w:rsidRDefault="00C96906" w:rsidP="00DF17E9">
      <w:pPr>
        <w:spacing w:after="60" w:line="360" w:lineRule="auto"/>
        <w:ind w:left="7655" w:hanging="1418"/>
        <w:jc w:val="left"/>
        <w:rPr>
          <w:rFonts w:ascii="Arial" w:hAnsi="Arial" w:cs="Arial"/>
          <w:b/>
          <w:sz w:val="22"/>
          <w:szCs w:val="22"/>
        </w:rPr>
      </w:pPr>
    </w:p>
    <w:p w14:paraId="55BE53C0" w14:textId="77777777" w:rsidR="00C96906" w:rsidRDefault="00C96906" w:rsidP="00DF17E9">
      <w:pPr>
        <w:spacing w:after="60" w:line="360" w:lineRule="auto"/>
        <w:ind w:left="7655" w:hanging="1418"/>
        <w:jc w:val="left"/>
        <w:rPr>
          <w:rFonts w:ascii="Arial" w:hAnsi="Arial" w:cs="Arial"/>
          <w:b/>
          <w:sz w:val="22"/>
          <w:szCs w:val="22"/>
        </w:rPr>
      </w:pPr>
    </w:p>
    <w:p w14:paraId="71D86D77" w14:textId="77777777" w:rsidR="00DF17E9" w:rsidRDefault="00DF17E9" w:rsidP="00DF17E9">
      <w:pPr>
        <w:spacing w:after="60" w:line="360" w:lineRule="auto"/>
        <w:ind w:left="7230" w:hanging="1418"/>
        <w:jc w:val="left"/>
        <w:rPr>
          <w:rFonts w:ascii="Arial" w:hAnsi="Arial" w:cs="Arial"/>
          <w:b/>
          <w:sz w:val="12"/>
          <w:szCs w:val="16"/>
        </w:rPr>
      </w:pPr>
      <w:r>
        <w:rPr>
          <w:rFonts w:ascii="Arial" w:hAnsi="Arial" w:cs="Arial"/>
          <w:b/>
          <w:sz w:val="22"/>
          <w:szCs w:val="22"/>
        </w:rPr>
        <w:t>______________________</w:t>
      </w:r>
    </w:p>
    <w:p w14:paraId="16EC68AB" w14:textId="77777777" w:rsidR="00DF17E9" w:rsidRDefault="00DF17E9" w:rsidP="00DF17E9">
      <w:pPr>
        <w:spacing w:after="60" w:line="360" w:lineRule="auto"/>
        <w:ind w:left="5954"/>
        <w:jc w:val="left"/>
        <w:rPr>
          <w:rFonts w:ascii="Arial" w:hAnsi="Arial" w:cs="Arial"/>
          <w:b/>
          <w:sz w:val="12"/>
          <w:szCs w:val="16"/>
        </w:rPr>
      </w:pPr>
      <w:r>
        <w:rPr>
          <w:rFonts w:ascii="Arial" w:hAnsi="Arial" w:cs="Arial"/>
          <w:b/>
          <w:sz w:val="12"/>
          <w:szCs w:val="16"/>
        </w:rPr>
        <w:t>(Pełnomocnik Kierownika Zamawiającego</w:t>
      </w:r>
    </w:p>
    <w:p w14:paraId="0678141C" w14:textId="77777777" w:rsidR="00DF17E9" w:rsidRDefault="00DF17E9" w:rsidP="00DF17E9">
      <w:pPr>
        <w:spacing w:line="276" w:lineRule="auto"/>
        <w:ind w:left="0"/>
        <w:jc w:val="left"/>
        <w:rPr>
          <w:rFonts w:ascii="Arial" w:hAnsi="Arial" w:cs="Arial"/>
          <w:b/>
          <w:bCs/>
        </w:rPr>
      </w:pPr>
    </w:p>
    <w:p w14:paraId="47A81B30" w14:textId="5063B4B8" w:rsidR="00DF17E9" w:rsidRDefault="00DF17E9" w:rsidP="00DF17E9">
      <w:pPr>
        <w:spacing w:line="276" w:lineRule="auto"/>
        <w:ind w:left="0"/>
        <w:jc w:val="center"/>
        <w:rPr>
          <w:rFonts w:ascii="Arial" w:hAnsi="Arial" w:cs="Arial"/>
          <w:b/>
          <w:bCs/>
        </w:rPr>
      </w:pPr>
      <w:r>
        <w:rPr>
          <w:rFonts w:ascii="Arial" w:hAnsi="Arial" w:cs="Arial"/>
          <w:b/>
          <w:bCs/>
        </w:rPr>
        <w:t xml:space="preserve">Opole, dnia </w:t>
      </w:r>
      <w:r w:rsidR="00A92D23">
        <w:rPr>
          <w:rFonts w:ascii="Arial" w:hAnsi="Arial" w:cs="Arial"/>
          <w:b/>
          <w:bCs/>
        </w:rPr>
        <w:t>23.04.</w:t>
      </w:r>
      <w:r w:rsidR="00C96906">
        <w:rPr>
          <w:rFonts w:ascii="Arial" w:hAnsi="Arial" w:cs="Arial"/>
          <w:b/>
          <w:bCs/>
        </w:rPr>
        <w:t>2026</w:t>
      </w:r>
      <w:r>
        <w:rPr>
          <w:rFonts w:ascii="Arial" w:hAnsi="Arial" w:cs="Arial"/>
          <w:b/>
          <w:bCs/>
        </w:rPr>
        <w:t xml:space="preserve"> r.</w:t>
      </w:r>
    </w:p>
    <w:p w14:paraId="7F9CA80D" w14:textId="387E9591" w:rsidR="00166CBD" w:rsidRDefault="00166CBD" w:rsidP="004E04E1">
      <w:pPr>
        <w:spacing w:line="276" w:lineRule="auto"/>
        <w:ind w:left="0"/>
        <w:jc w:val="center"/>
        <w:rPr>
          <w:rFonts w:ascii="Arial" w:hAnsi="Arial" w:cs="Arial"/>
          <w:b/>
          <w:bCs/>
        </w:rPr>
      </w:pPr>
    </w:p>
    <w:p w14:paraId="6B3CACBF" w14:textId="77777777" w:rsidR="007E0BF4" w:rsidRDefault="007E0BF4" w:rsidP="004E04E1">
      <w:pPr>
        <w:spacing w:line="276" w:lineRule="auto"/>
        <w:ind w:left="0"/>
        <w:jc w:val="center"/>
        <w:rPr>
          <w:rFonts w:ascii="Arial" w:hAnsi="Arial" w:cs="Arial"/>
          <w:b/>
          <w:bCs/>
        </w:rPr>
      </w:pPr>
    </w:p>
    <w:sdt>
      <w:sdtPr>
        <w:rPr>
          <w:rFonts w:asciiTheme="minorHAnsi" w:eastAsia="Batang" w:hAnsiTheme="minorHAnsi" w:cs="Times New Roman"/>
          <w:color w:val="auto"/>
          <w:sz w:val="20"/>
          <w:szCs w:val="20"/>
          <w:highlight w:val="cyan"/>
          <w:u w:val="none"/>
          <w:lang w:eastAsia="ar-SA"/>
        </w:rPr>
        <w:id w:val="-804466900"/>
        <w:docPartObj>
          <w:docPartGallery w:val="Table of Contents"/>
          <w:docPartUnique/>
        </w:docPartObj>
      </w:sdtPr>
      <w:sdtEndPr>
        <w:rPr>
          <w:b/>
          <w:bCs/>
        </w:rPr>
      </w:sdtEndPr>
      <w:sdtContent>
        <w:p w14:paraId="1B1BA0DA" w14:textId="7E1909E7" w:rsidR="00DC5B9B" w:rsidRPr="00EF7683" w:rsidRDefault="00D72556" w:rsidP="0093764C">
          <w:pPr>
            <w:pStyle w:val="Nagwekspisutreci"/>
            <w:rPr>
              <w:rFonts w:asciiTheme="minorHAnsi" w:hAnsiTheme="minorHAnsi"/>
              <w:sz w:val="20"/>
              <w:szCs w:val="20"/>
            </w:rPr>
          </w:pPr>
          <w:r w:rsidRPr="00EF7683">
            <w:rPr>
              <w:rFonts w:asciiTheme="minorHAnsi" w:hAnsiTheme="minorHAnsi"/>
              <w:sz w:val="20"/>
              <w:szCs w:val="20"/>
            </w:rPr>
            <w:t>Spis treści</w:t>
          </w:r>
        </w:p>
        <w:p w14:paraId="0DC31F61" w14:textId="471F8D50" w:rsidR="00DC5B9B" w:rsidRPr="00EF7683" w:rsidRDefault="00DC5B9B" w:rsidP="004E04E1">
          <w:pPr>
            <w:spacing w:line="276" w:lineRule="auto"/>
            <w:rPr>
              <w:rFonts w:asciiTheme="minorHAnsi" w:hAnsiTheme="minorHAnsi"/>
              <w:sz w:val="20"/>
              <w:szCs w:val="20"/>
              <w:highlight w:val="cyan"/>
            </w:rPr>
          </w:pPr>
        </w:p>
        <w:p w14:paraId="345EB3B3" w14:textId="6F1E8B70" w:rsidR="00232239" w:rsidRDefault="00DC5B9B">
          <w:pPr>
            <w:pStyle w:val="Spistreci1"/>
            <w:tabs>
              <w:tab w:val="right" w:leader="dot" w:pos="9062"/>
            </w:tabs>
            <w:rPr>
              <w:rFonts w:eastAsiaTheme="minorEastAsia" w:cstheme="minorBidi"/>
              <w:b w:val="0"/>
              <w:bCs w:val="0"/>
              <w:caps w:val="0"/>
              <w:noProof/>
              <w:sz w:val="22"/>
              <w:szCs w:val="22"/>
              <w:lang w:eastAsia="pl-PL"/>
            </w:rPr>
          </w:pPr>
          <w:r w:rsidRPr="00EF7683">
            <w:rPr>
              <w:b w:val="0"/>
              <w:bCs w:val="0"/>
              <w:caps w:val="0"/>
              <w:highlight w:val="cyan"/>
            </w:rPr>
            <w:fldChar w:fldCharType="begin"/>
          </w:r>
          <w:r w:rsidRPr="00EF7683">
            <w:rPr>
              <w:b w:val="0"/>
              <w:bCs w:val="0"/>
              <w:caps w:val="0"/>
              <w:highlight w:val="cyan"/>
            </w:rPr>
            <w:instrText xml:space="preserve"> TOC \o "1-3" \h \z \u </w:instrText>
          </w:r>
          <w:r w:rsidRPr="00EF7683">
            <w:rPr>
              <w:b w:val="0"/>
              <w:bCs w:val="0"/>
              <w:caps w:val="0"/>
              <w:highlight w:val="cyan"/>
            </w:rPr>
            <w:fldChar w:fldCharType="separate"/>
          </w:r>
          <w:hyperlink w:anchor="_Toc126566721" w:history="1">
            <w:r w:rsidR="00232239" w:rsidRPr="00752497">
              <w:rPr>
                <w:rStyle w:val="Hipercze"/>
                <w:noProof/>
              </w:rPr>
              <w:t>Rozdział I – Informacje ogólne</w:t>
            </w:r>
            <w:r w:rsidR="00232239">
              <w:rPr>
                <w:noProof/>
                <w:webHidden/>
              </w:rPr>
              <w:tab/>
            </w:r>
            <w:r w:rsidR="00232239">
              <w:rPr>
                <w:noProof/>
                <w:webHidden/>
              </w:rPr>
              <w:fldChar w:fldCharType="begin"/>
            </w:r>
            <w:r w:rsidR="00232239">
              <w:rPr>
                <w:noProof/>
                <w:webHidden/>
              </w:rPr>
              <w:instrText xml:space="preserve"> PAGEREF _Toc126566721 \h </w:instrText>
            </w:r>
            <w:r w:rsidR="00232239">
              <w:rPr>
                <w:noProof/>
                <w:webHidden/>
              </w:rPr>
            </w:r>
            <w:r w:rsidR="00232239">
              <w:rPr>
                <w:noProof/>
                <w:webHidden/>
              </w:rPr>
              <w:fldChar w:fldCharType="separate"/>
            </w:r>
            <w:r w:rsidR="00424144">
              <w:rPr>
                <w:noProof/>
                <w:webHidden/>
              </w:rPr>
              <w:t>3</w:t>
            </w:r>
            <w:r w:rsidR="00232239">
              <w:rPr>
                <w:noProof/>
                <w:webHidden/>
              </w:rPr>
              <w:fldChar w:fldCharType="end"/>
            </w:r>
          </w:hyperlink>
        </w:p>
        <w:p w14:paraId="3020A7F4" w14:textId="5DD84F34"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2" w:history="1">
            <w:r w:rsidRPr="00731637">
              <w:rPr>
                <w:rStyle w:val="Hipercze"/>
                <w:rFonts w:ascii="Arial" w:hAnsi="Arial" w:cs="Arial"/>
                <w:noProof/>
              </w:rPr>
              <w:t>Rozdział II – Opis Przedmiotu Zamówienia i termin wykonania</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_Toc126566722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4</w:t>
            </w:r>
            <w:r w:rsidRPr="00731637">
              <w:rPr>
                <w:rFonts w:ascii="Arial" w:hAnsi="Arial" w:cs="Arial"/>
                <w:noProof/>
                <w:webHidden/>
              </w:rPr>
              <w:fldChar w:fldCharType="end"/>
            </w:r>
          </w:hyperlink>
        </w:p>
        <w:p w14:paraId="6FD811E1" w14:textId="53F8ABCE"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3" w:history="1">
            <w:r w:rsidRPr="00731637">
              <w:rPr>
                <w:rStyle w:val="Hipercze"/>
                <w:rFonts w:ascii="Arial" w:hAnsi="Arial" w:cs="Arial"/>
                <w:noProof/>
              </w:rPr>
              <w:t>Rozdział III – Warunki udziału w postępowaniu i informacja o wymaganych dokumentach</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_Toc126566723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13</w:t>
            </w:r>
            <w:r w:rsidRPr="00731637">
              <w:rPr>
                <w:rFonts w:ascii="Arial" w:hAnsi="Arial" w:cs="Arial"/>
                <w:noProof/>
                <w:webHidden/>
              </w:rPr>
              <w:fldChar w:fldCharType="end"/>
            </w:r>
          </w:hyperlink>
        </w:p>
        <w:p w14:paraId="4F32E790" w14:textId="1428B33E"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4" w:history="1">
            <w:r w:rsidRPr="00731637">
              <w:rPr>
                <w:rStyle w:val="Hipercze"/>
                <w:rFonts w:ascii="Arial" w:hAnsi="Arial" w:cs="Arial"/>
                <w:noProof/>
              </w:rPr>
              <w:t>Rozdział IV – Sposób sporządzenia i złożenia oferty oraz dokumentów wymaganych w postępowaniu</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_Toc126566724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16</w:t>
            </w:r>
            <w:r w:rsidRPr="00731637">
              <w:rPr>
                <w:rFonts w:ascii="Arial" w:hAnsi="Arial" w:cs="Arial"/>
                <w:noProof/>
                <w:webHidden/>
              </w:rPr>
              <w:fldChar w:fldCharType="end"/>
            </w:r>
          </w:hyperlink>
        </w:p>
        <w:p w14:paraId="6EEA5ED8" w14:textId="23F35600"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5" w:history="1">
            <w:r w:rsidRPr="00731637">
              <w:rPr>
                <w:rStyle w:val="Hipercze"/>
                <w:rFonts w:ascii="Arial" w:hAnsi="Arial" w:cs="Arial"/>
                <w:noProof/>
              </w:rPr>
              <w:t>Rozdział V – Wadium</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_Toc126566725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19</w:t>
            </w:r>
            <w:r w:rsidRPr="00731637">
              <w:rPr>
                <w:rFonts w:ascii="Arial" w:hAnsi="Arial" w:cs="Arial"/>
                <w:noProof/>
                <w:webHidden/>
              </w:rPr>
              <w:fldChar w:fldCharType="end"/>
            </w:r>
          </w:hyperlink>
        </w:p>
        <w:p w14:paraId="30457503" w14:textId="5E810878"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6" w:history="1">
            <w:r w:rsidRPr="00731637">
              <w:rPr>
                <w:rStyle w:val="Hipercze"/>
                <w:rFonts w:ascii="Arial" w:hAnsi="Arial" w:cs="Arial"/>
                <w:noProof/>
              </w:rPr>
              <w:t>Rozdział VI – Termin związania ofertą</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_Toc126566726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19</w:t>
            </w:r>
            <w:r w:rsidRPr="00731637">
              <w:rPr>
                <w:rFonts w:ascii="Arial" w:hAnsi="Arial" w:cs="Arial"/>
                <w:noProof/>
                <w:webHidden/>
              </w:rPr>
              <w:fldChar w:fldCharType="end"/>
            </w:r>
          </w:hyperlink>
        </w:p>
        <w:p w14:paraId="73A6C755" w14:textId="7ACF32D5"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7" w:history="1">
            <w:r w:rsidRPr="00731637">
              <w:rPr>
                <w:rStyle w:val="Hipercze"/>
                <w:rFonts w:ascii="Arial" w:hAnsi="Arial" w:cs="Arial"/>
                <w:noProof/>
              </w:rPr>
              <w:t>Rozdział VII – Opis sposobu obliczenia ceny</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_Toc126566727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20</w:t>
            </w:r>
            <w:r w:rsidRPr="00731637">
              <w:rPr>
                <w:rFonts w:ascii="Arial" w:hAnsi="Arial" w:cs="Arial"/>
                <w:noProof/>
                <w:webHidden/>
              </w:rPr>
              <w:fldChar w:fldCharType="end"/>
            </w:r>
          </w:hyperlink>
        </w:p>
        <w:p w14:paraId="603A0083" w14:textId="57C0C8F2"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8" w:history="1">
            <w:r w:rsidRPr="00731637">
              <w:rPr>
                <w:rStyle w:val="Hipercze"/>
                <w:rFonts w:ascii="Arial" w:hAnsi="Arial" w:cs="Arial"/>
                <w:noProof/>
              </w:rPr>
              <w:t>Rozdział VIII – Opis kryteriów i sposób oceny ofert</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_Toc126566728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20</w:t>
            </w:r>
            <w:r w:rsidRPr="00731637">
              <w:rPr>
                <w:rFonts w:ascii="Arial" w:hAnsi="Arial" w:cs="Arial"/>
                <w:noProof/>
                <w:webHidden/>
              </w:rPr>
              <w:fldChar w:fldCharType="end"/>
            </w:r>
          </w:hyperlink>
        </w:p>
        <w:p w14:paraId="2C328C84" w14:textId="37B35607"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29" w:history="1">
            <w:r w:rsidRPr="00731637">
              <w:rPr>
                <w:rStyle w:val="Hipercze"/>
                <w:rFonts w:ascii="Arial" w:hAnsi="Arial" w:cs="Arial"/>
                <w:noProof/>
              </w:rPr>
              <w:t>Rozdział IX – Miejsce oraz termin składania i otwarcia ofert</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_Toc126566729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23</w:t>
            </w:r>
            <w:r w:rsidRPr="00731637">
              <w:rPr>
                <w:rFonts w:ascii="Arial" w:hAnsi="Arial" w:cs="Arial"/>
                <w:noProof/>
                <w:webHidden/>
              </w:rPr>
              <w:fldChar w:fldCharType="end"/>
            </w:r>
          </w:hyperlink>
        </w:p>
        <w:p w14:paraId="2A455F26" w14:textId="4B9E5504"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0" w:history="1">
            <w:r w:rsidRPr="00731637">
              <w:rPr>
                <w:rStyle w:val="Hipercze"/>
                <w:rFonts w:ascii="Arial" w:hAnsi="Arial" w:cs="Arial"/>
                <w:noProof/>
              </w:rPr>
              <w:t>Rozdział X – Odwrócona ocena ofert</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_Toc126566730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24</w:t>
            </w:r>
            <w:r w:rsidRPr="00731637">
              <w:rPr>
                <w:rFonts w:ascii="Arial" w:hAnsi="Arial" w:cs="Arial"/>
                <w:noProof/>
                <w:webHidden/>
              </w:rPr>
              <w:fldChar w:fldCharType="end"/>
            </w:r>
          </w:hyperlink>
        </w:p>
        <w:p w14:paraId="425FFB50" w14:textId="1BD121EC"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1" w:history="1">
            <w:r w:rsidRPr="00731637">
              <w:rPr>
                <w:rStyle w:val="Hipercze"/>
                <w:rFonts w:ascii="Arial" w:hAnsi="Arial" w:cs="Arial"/>
                <w:noProof/>
              </w:rPr>
              <w:t>Rozdział XI – Informacje o przeprowadzeniu negocjacji handlowych</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_Toc126566731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24</w:t>
            </w:r>
            <w:r w:rsidRPr="00731637">
              <w:rPr>
                <w:rFonts w:ascii="Arial" w:hAnsi="Arial" w:cs="Arial"/>
                <w:noProof/>
                <w:webHidden/>
              </w:rPr>
              <w:fldChar w:fldCharType="end"/>
            </w:r>
          </w:hyperlink>
        </w:p>
        <w:p w14:paraId="773902FA" w14:textId="7C36218A"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2" w:history="1">
            <w:r w:rsidRPr="00731637">
              <w:rPr>
                <w:rStyle w:val="Hipercze"/>
                <w:rFonts w:ascii="Arial" w:hAnsi="Arial" w:cs="Arial"/>
                <w:noProof/>
              </w:rPr>
              <w:t>Rozdział XII – Informacje o przeprowadzeniu aukcji elektronicznej</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_Toc126566732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25</w:t>
            </w:r>
            <w:r w:rsidRPr="00731637">
              <w:rPr>
                <w:rFonts w:ascii="Arial" w:hAnsi="Arial" w:cs="Arial"/>
                <w:noProof/>
                <w:webHidden/>
              </w:rPr>
              <w:fldChar w:fldCharType="end"/>
            </w:r>
          </w:hyperlink>
        </w:p>
        <w:p w14:paraId="613425A2" w14:textId="13A4C15E"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3" w:history="1">
            <w:r w:rsidRPr="00731637">
              <w:rPr>
                <w:rStyle w:val="Hipercze"/>
                <w:rFonts w:ascii="Arial" w:hAnsi="Arial" w:cs="Arial"/>
                <w:noProof/>
              </w:rPr>
              <w:t>Rozdział</w:t>
            </w:r>
            <w:r w:rsidRPr="00731637">
              <w:rPr>
                <w:rStyle w:val="Hipercze"/>
                <w:rFonts w:ascii="Arial" w:hAnsi="Arial" w:cs="Arial"/>
                <w:noProof/>
                <w:lang w:eastAsia="pl-PL"/>
              </w:rPr>
              <w:t xml:space="preserve"> XIII </w:t>
            </w:r>
            <w:r w:rsidRPr="00731637">
              <w:rPr>
                <w:rStyle w:val="Hipercze"/>
                <w:rFonts w:ascii="Arial" w:hAnsi="Arial" w:cs="Arial"/>
                <w:noProof/>
              </w:rPr>
              <w:t>–</w:t>
            </w:r>
            <w:r w:rsidRPr="00731637">
              <w:rPr>
                <w:rStyle w:val="Hipercze"/>
                <w:rFonts w:ascii="Arial" w:hAnsi="Arial" w:cs="Arial"/>
                <w:noProof/>
                <w:lang w:eastAsia="pl-PL"/>
              </w:rPr>
              <w:t xml:space="preserve"> Informacje o formalnościach, jakie powinny zostać dopełnione po wyborze oferty w celu zawarcia umowy zakupowej</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_Toc126566733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25</w:t>
            </w:r>
            <w:r w:rsidRPr="00731637">
              <w:rPr>
                <w:rFonts w:ascii="Arial" w:hAnsi="Arial" w:cs="Arial"/>
                <w:noProof/>
                <w:webHidden/>
              </w:rPr>
              <w:fldChar w:fldCharType="end"/>
            </w:r>
          </w:hyperlink>
        </w:p>
        <w:p w14:paraId="28949896" w14:textId="7F964B5E"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4" w:history="1">
            <w:r w:rsidRPr="00731637">
              <w:rPr>
                <w:rStyle w:val="Hipercze"/>
                <w:rFonts w:ascii="Arial" w:hAnsi="Arial" w:cs="Arial"/>
                <w:noProof/>
              </w:rPr>
              <w:t>Rozdział XIV – Wymagania dotyczące zabezpieczenia należytego wykonania umowy</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_Toc126566734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26</w:t>
            </w:r>
            <w:r w:rsidRPr="00731637">
              <w:rPr>
                <w:rFonts w:ascii="Arial" w:hAnsi="Arial" w:cs="Arial"/>
                <w:noProof/>
                <w:webHidden/>
              </w:rPr>
              <w:fldChar w:fldCharType="end"/>
            </w:r>
          </w:hyperlink>
        </w:p>
        <w:p w14:paraId="67AE7913" w14:textId="0D453586"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5" w:history="1">
            <w:r w:rsidRPr="00731637">
              <w:rPr>
                <w:rStyle w:val="Hipercze"/>
                <w:rFonts w:ascii="Arial" w:hAnsi="Arial" w:cs="Arial"/>
                <w:noProof/>
              </w:rPr>
              <w:t>Rozdział XV – Pouczenie o środkach odwoławczych</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_Toc126566735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28</w:t>
            </w:r>
            <w:r w:rsidRPr="00731637">
              <w:rPr>
                <w:rFonts w:ascii="Arial" w:hAnsi="Arial" w:cs="Arial"/>
                <w:noProof/>
                <w:webHidden/>
              </w:rPr>
              <w:fldChar w:fldCharType="end"/>
            </w:r>
          </w:hyperlink>
        </w:p>
        <w:p w14:paraId="2B67ABCA" w14:textId="6048CA8A"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6" w:history="1">
            <w:r w:rsidRPr="00731637">
              <w:rPr>
                <w:rStyle w:val="Hipercze"/>
                <w:rFonts w:ascii="Arial" w:hAnsi="Arial" w:cs="Arial"/>
                <w:noProof/>
              </w:rPr>
              <w:t>Rozdział XVI – Zmiany w treści Specyfikacji Warunków Zamówienia</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_Toc126566736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29</w:t>
            </w:r>
            <w:r w:rsidRPr="00731637">
              <w:rPr>
                <w:rFonts w:ascii="Arial" w:hAnsi="Arial" w:cs="Arial"/>
                <w:noProof/>
                <w:webHidden/>
              </w:rPr>
              <w:fldChar w:fldCharType="end"/>
            </w:r>
          </w:hyperlink>
        </w:p>
        <w:p w14:paraId="43362EB6" w14:textId="00CBF7EE"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7" w:history="1">
            <w:r w:rsidRPr="00731637">
              <w:rPr>
                <w:rStyle w:val="Hipercze"/>
                <w:rFonts w:ascii="Arial" w:hAnsi="Arial" w:cs="Arial"/>
                <w:noProof/>
              </w:rPr>
              <w:t>Rozdział XVII – Zamknięcie i unieważnienie postępowania</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_Toc126566737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29</w:t>
            </w:r>
            <w:r w:rsidRPr="00731637">
              <w:rPr>
                <w:rFonts w:ascii="Arial" w:hAnsi="Arial" w:cs="Arial"/>
                <w:noProof/>
                <w:webHidden/>
              </w:rPr>
              <w:fldChar w:fldCharType="end"/>
            </w:r>
          </w:hyperlink>
        </w:p>
        <w:p w14:paraId="10AADD27" w14:textId="26CBAF7A"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8" w:history="1">
            <w:r w:rsidRPr="00731637">
              <w:rPr>
                <w:rStyle w:val="Hipercze"/>
                <w:rFonts w:ascii="Arial" w:hAnsi="Arial" w:cs="Arial"/>
                <w:noProof/>
              </w:rPr>
              <w:t>Rozdział XVIII – Klauzula informacyjna RODO</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_Toc126566738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29</w:t>
            </w:r>
            <w:r w:rsidRPr="00731637">
              <w:rPr>
                <w:rFonts w:ascii="Arial" w:hAnsi="Arial" w:cs="Arial"/>
                <w:noProof/>
                <w:webHidden/>
              </w:rPr>
              <w:fldChar w:fldCharType="end"/>
            </w:r>
          </w:hyperlink>
        </w:p>
        <w:p w14:paraId="05F2DD44" w14:textId="78420D85" w:rsidR="00232239" w:rsidRPr="00731637" w:rsidRDefault="00232239">
          <w:pPr>
            <w:pStyle w:val="Spistreci1"/>
            <w:tabs>
              <w:tab w:val="right" w:leader="dot" w:pos="9062"/>
            </w:tabs>
            <w:rPr>
              <w:rFonts w:ascii="Arial" w:eastAsiaTheme="minorEastAsia" w:hAnsi="Arial" w:cs="Arial"/>
              <w:b w:val="0"/>
              <w:bCs w:val="0"/>
              <w:caps w:val="0"/>
              <w:noProof/>
              <w:lang w:eastAsia="pl-PL"/>
            </w:rPr>
          </w:pPr>
          <w:hyperlink w:anchor="_Toc126566739" w:history="1">
            <w:r w:rsidRPr="00731637">
              <w:rPr>
                <w:rStyle w:val="Hipercze"/>
                <w:rFonts w:ascii="Arial" w:hAnsi="Arial" w:cs="Arial"/>
                <w:noProof/>
              </w:rPr>
              <w:t>ZAŁĄCZNIKI</w:t>
            </w:r>
            <w:r w:rsidRPr="00731637">
              <w:rPr>
                <w:rFonts w:ascii="Arial" w:hAnsi="Arial" w:cs="Arial"/>
                <w:noProof/>
                <w:webHidden/>
              </w:rPr>
              <w:tab/>
            </w:r>
            <w:r w:rsidRPr="00731637">
              <w:rPr>
                <w:rFonts w:ascii="Arial" w:hAnsi="Arial" w:cs="Arial"/>
                <w:noProof/>
                <w:webHidden/>
              </w:rPr>
              <w:fldChar w:fldCharType="begin"/>
            </w:r>
            <w:r w:rsidRPr="00731637">
              <w:rPr>
                <w:rFonts w:ascii="Arial" w:hAnsi="Arial" w:cs="Arial"/>
                <w:noProof/>
                <w:webHidden/>
              </w:rPr>
              <w:instrText xml:space="preserve"> PAGEREF _Toc126566739 \h </w:instrText>
            </w:r>
            <w:r w:rsidRPr="00731637">
              <w:rPr>
                <w:rFonts w:ascii="Arial" w:hAnsi="Arial" w:cs="Arial"/>
                <w:noProof/>
                <w:webHidden/>
              </w:rPr>
            </w:r>
            <w:r w:rsidRPr="00731637">
              <w:rPr>
                <w:rFonts w:ascii="Arial" w:hAnsi="Arial" w:cs="Arial"/>
                <w:noProof/>
                <w:webHidden/>
              </w:rPr>
              <w:fldChar w:fldCharType="separate"/>
            </w:r>
            <w:r w:rsidR="00424144">
              <w:rPr>
                <w:rFonts w:ascii="Arial" w:hAnsi="Arial" w:cs="Arial"/>
                <w:noProof/>
                <w:webHidden/>
              </w:rPr>
              <w:t>32</w:t>
            </w:r>
            <w:r w:rsidRPr="00731637">
              <w:rPr>
                <w:rFonts w:ascii="Arial" w:hAnsi="Arial" w:cs="Arial"/>
                <w:noProof/>
                <w:webHidden/>
              </w:rPr>
              <w:fldChar w:fldCharType="end"/>
            </w:r>
          </w:hyperlink>
        </w:p>
        <w:p w14:paraId="0DF67B9A" w14:textId="54935CDF" w:rsidR="00DC5B9B" w:rsidRPr="00EF7683" w:rsidRDefault="00DC5B9B" w:rsidP="004E04E1">
          <w:pPr>
            <w:spacing w:line="276" w:lineRule="auto"/>
            <w:rPr>
              <w:rFonts w:asciiTheme="minorHAnsi" w:hAnsiTheme="minorHAnsi"/>
              <w:sz w:val="20"/>
              <w:szCs w:val="20"/>
            </w:rPr>
          </w:pPr>
          <w:r w:rsidRPr="00EF7683">
            <w:rPr>
              <w:rFonts w:asciiTheme="minorHAnsi" w:hAnsiTheme="minorHAnsi"/>
              <w:b/>
              <w:bCs/>
              <w:caps/>
              <w:sz w:val="20"/>
              <w:szCs w:val="20"/>
              <w:highlight w:val="cyan"/>
            </w:rPr>
            <w:fldChar w:fldCharType="end"/>
          </w:r>
        </w:p>
      </w:sdtContent>
    </w:sdt>
    <w:p w14:paraId="309BEF7C" w14:textId="77777777" w:rsidR="00DC5B9B" w:rsidRPr="00EF7683" w:rsidRDefault="00DC5B9B" w:rsidP="004E04E1">
      <w:pPr>
        <w:spacing w:line="276" w:lineRule="auto"/>
        <w:ind w:left="33"/>
        <w:rPr>
          <w:rFonts w:asciiTheme="minorHAnsi" w:hAnsiTheme="minorHAnsi" w:cs="Arial"/>
          <w:b/>
          <w:bCs/>
          <w:sz w:val="20"/>
          <w:szCs w:val="20"/>
        </w:rPr>
      </w:pPr>
    </w:p>
    <w:p w14:paraId="21D31790" w14:textId="77777777" w:rsidR="007A3315" w:rsidRPr="00EF7683" w:rsidRDefault="007A3315" w:rsidP="004E04E1">
      <w:pPr>
        <w:spacing w:line="276" w:lineRule="auto"/>
        <w:ind w:left="33"/>
        <w:rPr>
          <w:rFonts w:asciiTheme="minorHAnsi" w:hAnsiTheme="minorHAnsi" w:cs="Arial"/>
          <w:b/>
          <w:bCs/>
          <w:sz w:val="20"/>
          <w:szCs w:val="20"/>
        </w:rPr>
      </w:pPr>
    </w:p>
    <w:p w14:paraId="0A1FF17F" w14:textId="77777777" w:rsidR="001B6A18" w:rsidRDefault="001B6A18" w:rsidP="004E04E1">
      <w:pPr>
        <w:spacing w:line="276" w:lineRule="auto"/>
        <w:ind w:left="33"/>
        <w:rPr>
          <w:rFonts w:ascii="Arial" w:hAnsi="Arial" w:cs="Arial"/>
          <w:b/>
          <w:bCs/>
          <w:sz w:val="22"/>
          <w:szCs w:val="22"/>
        </w:rPr>
      </w:pPr>
    </w:p>
    <w:p w14:paraId="61B9644A" w14:textId="77777777" w:rsidR="00143323" w:rsidRDefault="00143323" w:rsidP="004E04E1">
      <w:pPr>
        <w:spacing w:line="276" w:lineRule="auto"/>
        <w:ind w:left="33"/>
        <w:rPr>
          <w:rFonts w:ascii="Arial" w:hAnsi="Arial" w:cs="Arial"/>
          <w:b/>
          <w:bCs/>
          <w:sz w:val="22"/>
          <w:szCs w:val="22"/>
        </w:rPr>
      </w:pPr>
    </w:p>
    <w:p w14:paraId="2C9D4138" w14:textId="77777777" w:rsidR="001B6A18" w:rsidRDefault="001B6A18" w:rsidP="004E04E1">
      <w:pPr>
        <w:spacing w:line="276" w:lineRule="auto"/>
        <w:ind w:left="33"/>
        <w:rPr>
          <w:rFonts w:ascii="Arial" w:hAnsi="Arial" w:cs="Arial"/>
          <w:b/>
          <w:bCs/>
          <w:sz w:val="22"/>
          <w:szCs w:val="22"/>
        </w:rPr>
      </w:pPr>
    </w:p>
    <w:p w14:paraId="27DBC9E0" w14:textId="77777777" w:rsidR="001B6A18" w:rsidRDefault="001B6A18" w:rsidP="004E04E1">
      <w:pPr>
        <w:spacing w:line="276" w:lineRule="auto"/>
        <w:ind w:left="33"/>
        <w:rPr>
          <w:rFonts w:ascii="Arial" w:hAnsi="Arial" w:cs="Arial"/>
          <w:b/>
          <w:bCs/>
          <w:sz w:val="22"/>
          <w:szCs w:val="22"/>
        </w:rPr>
      </w:pPr>
    </w:p>
    <w:p w14:paraId="35DC699F" w14:textId="77777777" w:rsidR="001B6A18" w:rsidRDefault="001B6A18" w:rsidP="004E04E1">
      <w:pPr>
        <w:spacing w:line="276" w:lineRule="auto"/>
        <w:ind w:left="33"/>
        <w:rPr>
          <w:rFonts w:ascii="Arial" w:hAnsi="Arial" w:cs="Arial"/>
          <w:b/>
          <w:bCs/>
          <w:sz w:val="22"/>
          <w:szCs w:val="22"/>
        </w:rPr>
      </w:pPr>
    </w:p>
    <w:p w14:paraId="1DC9D334" w14:textId="775F4267" w:rsidR="00EF7683" w:rsidRDefault="00EF7683" w:rsidP="008C1AA8">
      <w:pPr>
        <w:spacing w:line="276" w:lineRule="auto"/>
        <w:ind w:left="0"/>
        <w:rPr>
          <w:rFonts w:ascii="Arial" w:hAnsi="Arial" w:cs="Arial"/>
          <w:b/>
          <w:bCs/>
          <w:sz w:val="22"/>
          <w:szCs w:val="22"/>
        </w:rPr>
      </w:pPr>
    </w:p>
    <w:p w14:paraId="579D3753" w14:textId="77777777" w:rsidR="00943A07" w:rsidRDefault="00943A07" w:rsidP="00C77AED">
      <w:pPr>
        <w:spacing w:line="276" w:lineRule="auto"/>
        <w:ind w:left="0"/>
        <w:jc w:val="left"/>
        <w:rPr>
          <w:rFonts w:ascii="Arial" w:hAnsi="Arial" w:cs="Arial"/>
          <w:b/>
          <w:bCs/>
          <w:sz w:val="22"/>
          <w:szCs w:val="22"/>
        </w:rPr>
      </w:pPr>
    </w:p>
    <w:p w14:paraId="554FDB55" w14:textId="7359995F" w:rsidR="00900672" w:rsidRDefault="00D73AD6" w:rsidP="00C77AED">
      <w:pPr>
        <w:pStyle w:val="Nagwek1"/>
        <w:jc w:val="left"/>
      </w:pPr>
      <w:bookmarkStart w:id="0" w:name="_Toc126566721"/>
      <w:r w:rsidRPr="009815EE">
        <w:lastRenderedPageBreak/>
        <w:t>Rozdział I</w:t>
      </w:r>
      <w:r w:rsidR="003E10F6" w:rsidRPr="009815EE">
        <w:t xml:space="preserve"> –</w:t>
      </w:r>
      <w:r w:rsidR="00900672" w:rsidRPr="009815EE">
        <w:t xml:space="preserve"> Informacje </w:t>
      </w:r>
      <w:r w:rsidR="000B794C" w:rsidRPr="009815EE">
        <w:t>o</w:t>
      </w:r>
      <w:r w:rsidR="00900672" w:rsidRPr="009815EE">
        <w:t>gólne</w:t>
      </w:r>
      <w:bookmarkEnd w:id="0"/>
    </w:p>
    <w:p w14:paraId="5D9DDA12" w14:textId="434C53DC" w:rsidR="00A97C7B" w:rsidRPr="001F0C1B" w:rsidRDefault="00A97C7B" w:rsidP="006532A7">
      <w:pPr>
        <w:spacing w:line="360" w:lineRule="auto"/>
        <w:ind w:left="0"/>
        <w:jc w:val="left"/>
        <w:rPr>
          <w:rFonts w:ascii="Arial" w:hAnsi="Arial" w:cs="Arial"/>
          <w:sz w:val="22"/>
          <w:szCs w:val="22"/>
        </w:rPr>
      </w:pPr>
    </w:p>
    <w:p w14:paraId="09B31137" w14:textId="447A4B74" w:rsidR="008800A7" w:rsidRPr="001F0C1B" w:rsidRDefault="00500A7A">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 xml:space="preserve">PKP Polskie Linie Kolejowe S.A. z siedzibą w Warszawie przy ulicy Targowej 74, </w:t>
      </w:r>
      <w:r w:rsidR="003D14B7" w:rsidRPr="001F0C1B">
        <w:rPr>
          <w:rFonts w:ascii="Arial" w:hAnsi="Arial" w:cs="Arial"/>
          <w:bCs/>
          <w:sz w:val="22"/>
          <w:szCs w:val="22"/>
        </w:rPr>
        <w:t>Zakład Linii Kolejowych w Opolu Dział Gospodarki Materiałowej i Zamówień ul. Księcia Jana Dobrego 1; 45-090 Opole</w:t>
      </w:r>
      <w:r w:rsidR="007E0A95" w:rsidRPr="001F0C1B" w:rsidDel="007E0A95">
        <w:rPr>
          <w:rFonts w:ascii="Arial" w:hAnsi="Arial" w:cs="Arial"/>
          <w:bCs/>
          <w:i/>
          <w:sz w:val="22"/>
          <w:szCs w:val="22"/>
        </w:rPr>
        <w:t xml:space="preserve"> </w:t>
      </w:r>
      <w:r w:rsidRPr="001F0C1B">
        <w:rPr>
          <w:rFonts w:ascii="Arial" w:hAnsi="Arial" w:cs="Arial"/>
          <w:bCs/>
          <w:sz w:val="22"/>
          <w:szCs w:val="22"/>
        </w:rPr>
        <w:t>zwany dalej „Zamawiającym”</w:t>
      </w:r>
      <w:r w:rsidR="00516C4E" w:rsidRPr="001F0C1B">
        <w:rPr>
          <w:rFonts w:ascii="Arial" w:hAnsi="Arial" w:cs="Arial"/>
          <w:bCs/>
          <w:sz w:val="22"/>
          <w:szCs w:val="22"/>
        </w:rPr>
        <w:t xml:space="preserve"> </w:t>
      </w:r>
      <w:r w:rsidRPr="001F0C1B">
        <w:rPr>
          <w:rFonts w:ascii="Arial" w:hAnsi="Arial" w:cs="Arial"/>
          <w:bCs/>
          <w:sz w:val="22"/>
          <w:szCs w:val="22"/>
        </w:rPr>
        <w:t xml:space="preserve">zaprasza do składania </w:t>
      </w:r>
      <w:r w:rsidR="00261E4B" w:rsidRPr="001F0C1B">
        <w:rPr>
          <w:rFonts w:ascii="Arial" w:hAnsi="Arial" w:cs="Arial"/>
          <w:bCs/>
          <w:sz w:val="22"/>
          <w:szCs w:val="22"/>
        </w:rPr>
        <w:t xml:space="preserve">ofert </w:t>
      </w:r>
      <w:r w:rsidR="00544832" w:rsidRPr="001F0C1B">
        <w:rPr>
          <w:rFonts w:ascii="Arial" w:hAnsi="Arial" w:cs="Arial"/>
          <w:bCs/>
          <w:sz w:val="22"/>
          <w:szCs w:val="22"/>
        </w:rPr>
        <w:br/>
      </w:r>
      <w:r w:rsidR="00261E4B" w:rsidRPr="001F0C1B">
        <w:rPr>
          <w:rFonts w:ascii="Arial" w:hAnsi="Arial" w:cs="Arial"/>
          <w:bCs/>
          <w:sz w:val="22"/>
          <w:szCs w:val="22"/>
        </w:rPr>
        <w:t>w</w:t>
      </w:r>
      <w:r w:rsidRPr="001F0C1B">
        <w:rPr>
          <w:rFonts w:ascii="Arial" w:hAnsi="Arial" w:cs="Arial"/>
          <w:bCs/>
          <w:sz w:val="22"/>
          <w:szCs w:val="22"/>
        </w:rPr>
        <w:t xml:space="preserve"> postępowaniu prowadzonym w trybie </w:t>
      </w:r>
      <w:r w:rsidR="0058424D" w:rsidRPr="001F0C1B">
        <w:rPr>
          <w:rFonts w:ascii="Arial" w:hAnsi="Arial" w:cs="Arial"/>
          <w:bCs/>
          <w:sz w:val="22"/>
          <w:szCs w:val="22"/>
        </w:rPr>
        <w:t xml:space="preserve">zapytania ofertowego </w:t>
      </w:r>
      <w:r w:rsidR="007538F8" w:rsidRPr="001F0C1B">
        <w:rPr>
          <w:rFonts w:ascii="Arial" w:hAnsi="Arial" w:cs="Arial"/>
          <w:bCs/>
          <w:sz w:val="22"/>
          <w:szCs w:val="22"/>
        </w:rPr>
        <w:t>otwartego</w:t>
      </w:r>
      <w:r w:rsidRPr="001F0C1B">
        <w:rPr>
          <w:rFonts w:ascii="Arial" w:hAnsi="Arial" w:cs="Arial"/>
          <w:bCs/>
          <w:sz w:val="22"/>
          <w:szCs w:val="22"/>
        </w:rPr>
        <w:t>.</w:t>
      </w:r>
    </w:p>
    <w:p w14:paraId="08CBDAB4" w14:textId="5B9ECA6E" w:rsidR="009710F9" w:rsidRPr="001F0C1B" w:rsidRDefault="006C44E3">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Postępowanie</w:t>
      </w:r>
      <w:r w:rsidR="000C2966" w:rsidRPr="001F0C1B">
        <w:rPr>
          <w:rFonts w:ascii="Arial" w:hAnsi="Arial" w:cs="Arial"/>
          <w:bCs/>
          <w:sz w:val="22"/>
          <w:szCs w:val="22"/>
        </w:rPr>
        <w:t xml:space="preserve"> zakupowe</w:t>
      </w:r>
      <w:r w:rsidRPr="001F0C1B">
        <w:rPr>
          <w:rFonts w:ascii="Arial" w:hAnsi="Arial" w:cs="Arial"/>
          <w:sz w:val="22"/>
          <w:szCs w:val="22"/>
        </w:rPr>
        <w:t xml:space="preserve"> </w:t>
      </w:r>
      <w:r w:rsidR="00900672" w:rsidRPr="001F0C1B">
        <w:rPr>
          <w:rFonts w:ascii="Arial" w:hAnsi="Arial" w:cs="Arial"/>
          <w:sz w:val="22"/>
          <w:szCs w:val="22"/>
        </w:rPr>
        <w:t>prowadzon</w:t>
      </w:r>
      <w:r w:rsidRPr="001F0C1B">
        <w:rPr>
          <w:rFonts w:ascii="Arial" w:hAnsi="Arial" w:cs="Arial"/>
          <w:sz w:val="22"/>
          <w:szCs w:val="22"/>
        </w:rPr>
        <w:t>e</w:t>
      </w:r>
      <w:r w:rsidR="00900672" w:rsidRPr="001F0C1B">
        <w:rPr>
          <w:rFonts w:ascii="Arial" w:hAnsi="Arial" w:cs="Arial"/>
          <w:sz w:val="22"/>
          <w:szCs w:val="22"/>
        </w:rPr>
        <w:t xml:space="preserve"> jest</w:t>
      </w:r>
      <w:r w:rsidR="00366BF3" w:rsidRPr="001F0C1B">
        <w:rPr>
          <w:rFonts w:ascii="Arial" w:hAnsi="Arial" w:cs="Arial"/>
          <w:sz w:val="22"/>
          <w:szCs w:val="22"/>
        </w:rPr>
        <w:t xml:space="preserve"> </w:t>
      </w:r>
      <w:r w:rsidR="00900672" w:rsidRPr="001F0C1B">
        <w:rPr>
          <w:rFonts w:ascii="Arial" w:hAnsi="Arial" w:cs="Arial"/>
          <w:sz w:val="22"/>
          <w:szCs w:val="22"/>
        </w:rPr>
        <w:t xml:space="preserve">zgodnie z zasadami określonymi w </w:t>
      </w:r>
      <w:r w:rsidR="009710F9" w:rsidRPr="001F0C1B">
        <w:rPr>
          <w:rFonts w:ascii="Arial" w:hAnsi="Arial" w:cs="Arial"/>
          <w:sz w:val="22"/>
          <w:szCs w:val="22"/>
        </w:rPr>
        <w:t>„Regulaminie udzielania zamów</w:t>
      </w:r>
      <w:r w:rsidR="00B04772" w:rsidRPr="001F0C1B">
        <w:rPr>
          <w:rFonts w:ascii="Arial" w:hAnsi="Arial" w:cs="Arial"/>
          <w:sz w:val="22"/>
          <w:szCs w:val="22"/>
        </w:rPr>
        <w:t xml:space="preserve">ień </w:t>
      </w:r>
      <w:r w:rsidR="008253C1" w:rsidRPr="001F0C1B">
        <w:rPr>
          <w:rFonts w:ascii="Arial" w:hAnsi="Arial" w:cs="Arial"/>
          <w:sz w:val="22"/>
          <w:szCs w:val="22"/>
        </w:rPr>
        <w:t xml:space="preserve">logistycznych </w:t>
      </w:r>
      <w:r w:rsidR="009710F9" w:rsidRPr="001F0C1B">
        <w:rPr>
          <w:rFonts w:ascii="Arial" w:hAnsi="Arial" w:cs="Arial"/>
          <w:sz w:val="22"/>
          <w:szCs w:val="22"/>
        </w:rPr>
        <w:t xml:space="preserve">przez PKP Polskie Linie Kolejowe S.A.” </w:t>
      </w:r>
      <w:r w:rsidR="00900672" w:rsidRPr="001F0C1B">
        <w:rPr>
          <w:rFonts w:ascii="Arial" w:hAnsi="Arial" w:cs="Arial"/>
          <w:bCs/>
          <w:sz w:val="22"/>
          <w:szCs w:val="22"/>
        </w:rPr>
        <w:t xml:space="preserve">(dalej: </w:t>
      </w:r>
      <w:r w:rsidR="008E4497" w:rsidRPr="001F0C1B">
        <w:rPr>
          <w:rFonts w:ascii="Arial" w:hAnsi="Arial" w:cs="Arial"/>
          <w:bCs/>
          <w:sz w:val="22"/>
          <w:szCs w:val="22"/>
        </w:rPr>
        <w:t>„</w:t>
      </w:r>
      <w:r w:rsidR="00900672" w:rsidRPr="001F0C1B">
        <w:rPr>
          <w:rFonts w:ascii="Arial" w:hAnsi="Arial" w:cs="Arial"/>
          <w:bCs/>
          <w:sz w:val="22"/>
          <w:szCs w:val="22"/>
        </w:rPr>
        <w:t>Regulamin</w:t>
      </w:r>
      <w:r w:rsidR="008E4497" w:rsidRPr="001F0C1B">
        <w:rPr>
          <w:rFonts w:ascii="Arial" w:hAnsi="Arial" w:cs="Arial"/>
          <w:bCs/>
          <w:sz w:val="22"/>
          <w:szCs w:val="22"/>
        </w:rPr>
        <w:t>”</w:t>
      </w:r>
      <w:r w:rsidR="002663D2" w:rsidRPr="001F0C1B">
        <w:rPr>
          <w:rFonts w:ascii="Arial" w:hAnsi="Arial" w:cs="Arial"/>
          <w:bCs/>
          <w:sz w:val="22"/>
          <w:szCs w:val="22"/>
        </w:rPr>
        <w:t>) dostępnego</w:t>
      </w:r>
      <w:r w:rsidR="00114F26" w:rsidRPr="001F0C1B">
        <w:rPr>
          <w:rFonts w:ascii="Arial" w:hAnsi="Arial" w:cs="Arial"/>
          <w:bCs/>
          <w:sz w:val="22"/>
          <w:szCs w:val="22"/>
        </w:rPr>
        <w:t xml:space="preserve"> pod adresem: </w:t>
      </w:r>
      <w:r w:rsidR="00FC5586" w:rsidRPr="001F0C1B">
        <w:rPr>
          <w:rFonts w:ascii="Arial" w:hAnsi="Arial" w:cs="Arial"/>
          <w:bCs/>
          <w:color w:val="0070C0"/>
          <w:sz w:val="22"/>
          <w:szCs w:val="22"/>
          <w:u w:val="single"/>
        </w:rPr>
        <w:t>https://</w:t>
      </w:r>
      <w:hyperlink r:id="rId13" w:history="1">
        <w:r w:rsidR="00AF1F1E" w:rsidRPr="001F0C1B">
          <w:rPr>
            <w:rFonts w:ascii="Arial" w:hAnsi="Arial" w:cs="Arial"/>
            <w:bCs/>
            <w:color w:val="0070C0"/>
            <w:sz w:val="22"/>
            <w:szCs w:val="22"/>
            <w:u w:val="single"/>
          </w:rPr>
          <w:t>platformazakupowa</w:t>
        </w:r>
        <w:r w:rsidR="00FC5586" w:rsidRPr="001F0C1B">
          <w:rPr>
            <w:rFonts w:ascii="Arial" w:hAnsi="Arial" w:cs="Arial"/>
            <w:bCs/>
            <w:color w:val="0070C0"/>
            <w:sz w:val="22"/>
            <w:szCs w:val="22"/>
            <w:u w:val="single"/>
          </w:rPr>
          <w:t>.plk-sa.pl</w:t>
        </w:r>
      </w:hyperlink>
      <w:r w:rsidR="00114F26" w:rsidRPr="001F0C1B">
        <w:rPr>
          <w:rFonts w:ascii="Arial" w:hAnsi="Arial" w:cs="Arial"/>
          <w:color w:val="0070C0"/>
          <w:sz w:val="22"/>
          <w:szCs w:val="22"/>
        </w:rPr>
        <w:t xml:space="preserve"> </w:t>
      </w:r>
    </w:p>
    <w:p w14:paraId="716E869B" w14:textId="07A1FB50" w:rsidR="00935EEF" w:rsidRPr="001F0C1B" w:rsidRDefault="00935EEF">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 xml:space="preserve">Postępowanie zakupowe prowadzone jest w języku polskim. Wszystkie dokumenty i oświadczenia składane w Postępowaniu zakupowym, które zostały sporządzone w języku obcym przekazuje się wraz z tłumaczeniem na język polski. </w:t>
      </w:r>
    </w:p>
    <w:p w14:paraId="36CC4C52" w14:textId="3E14ED4A" w:rsidR="00935EEF" w:rsidRPr="001F0C1B" w:rsidRDefault="00935EEF">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 xml:space="preserve">Postępowanie prowadzone jest za pomocą Platformy Zakupowej Zamawiającego (dalej: „Platforma” lub „Platforma Zakupowa”) dostępnej pod adresem: </w:t>
      </w:r>
      <w:hyperlink r:id="rId14" w:history="1">
        <w:r w:rsidR="00134D38" w:rsidRPr="001F0C1B">
          <w:rPr>
            <w:rStyle w:val="Hipercze"/>
            <w:rFonts w:ascii="Arial" w:hAnsi="Arial" w:cs="Arial"/>
            <w:bCs/>
            <w:sz w:val="22"/>
            <w:szCs w:val="22"/>
          </w:rPr>
          <w:t>https://platformazakupowa.plk-sa.pl</w:t>
        </w:r>
      </w:hyperlink>
    </w:p>
    <w:p w14:paraId="5853D380" w14:textId="4D99320A" w:rsidR="00134D38" w:rsidRPr="001F0C1B" w:rsidRDefault="00134D38">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Na Platformie Zakupowej w zakładce Regulacje i procedury procesu zakupowego dostępny jest Podręcznik dla Wykonawców wersja</w:t>
      </w:r>
      <w:r w:rsidR="006716EF">
        <w:rPr>
          <w:rFonts w:ascii="Arial" w:hAnsi="Arial" w:cs="Arial"/>
          <w:bCs/>
          <w:sz w:val="22"/>
          <w:szCs w:val="22"/>
        </w:rPr>
        <w:t xml:space="preserve"> 1,0 pdf</w:t>
      </w:r>
      <w:r w:rsidRPr="001F0C1B">
        <w:rPr>
          <w:rFonts w:ascii="Arial" w:hAnsi="Arial" w:cs="Arial"/>
          <w:bCs/>
          <w:sz w:val="22"/>
          <w:szCs w:val="22"/>
        </w:rPr>
        <w:t xml:space="preserve"> </w:t>
      </w:r>
      <w:r w:rsidR="00201BB6" w:rsidRPr="001F0C1B">
        <w:rPr>
          <w:rFonts w:ascii="Arial" w:hAnsi="Arial" w:cs="Arial"/>
          <w:bCs/>
          <w:sz w:val="22"/>
          <w:szCs w:val="22"/>
        </w:rPr>
        <w:t>(dalej : Podręcznik)</w:t>
      </w:r>
      <w:r w:rsidR="00D7337C" w:rsidRPr="001F0C1B">
        <w:rPr>
          <w:rFonts w:ascii="Arial" w:hAnsi="Arial" w:cs="Arial"/>
          <w:bCs/>
          <w:sz w:val="22"/>
          <w:szCs w:val="22"/>
        </w:rPr>
        <w:t xml:space="preserve"> </w:t>
      </w:r>
      <w:r w:rsidRPr="001F0C1B">
        <w:rPr>
          <w:rFonts w:ascii="Arial" w:hAnsi="Arial" w:cs="Arial"/>
          <w:bCs/>
          <w:sz w:val="22"/>
          <w:szCs w:val="22"/>
        </w:rPr>
        <w:t>zawierający opis sposobu korzystania z Platformy oraz jej wymagania techniczne. Wykonawca zobowiązany jest postępować zgodnie z instrukcjami zawartymi w Podręczniku.</w:t>
      </w:r>
    </w:p>
    <w:p w14:paraId="22E5B509" w14:textId="611427F0" w:rsidR="00134D38" w:rsidRPr="001F0C1B" w:rsidRDefault="00134D38">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 xml:space="preserve">Wykonawca zobowiązany jest do zapoznania się z treścią Specyfikacji Warunków Zamówienia oraz innych Dokumentów zamówienia i uznaje się związanym określonymi w niej postanowieniami i zasadami Postępowania, co potwierdza poprzez złożenie podpisanego oświadczenia stanowiącego </w:t>
      </w:r>
      <w:r w:rsidRPr="00F032B2">
        <w:rPr>
          <w:rFonts w:ascii="Arial" w:hAnsi="Arial" w:cs="Arial"/>
          <w:b/>
          <w:bCs/>
          <w:sz w:val="22"/>
          <w:szCs w:val="22"/>
        </w:rPr>
        <w:t>Załącznik nr</w:t>
      </w:r>
      <w:r w:rsidR="00D7337C" w:rsidRPr="00F032B2">
        <w:rPr>
          <w:rFonts w:ascii="Arial" w:hAnsi="Arial" w:cs="Arial"/>
          <w:b/>
          <w:bCs/>
          <w:sz w:val="22"/>
          <w:szCs w:val="22"/>
        </w:rPr>
        <w:t xml:space="preserve"> 2</w:t>
      </w:r>
      <w:r w:rsidRPr="00F032B2">
        <w:rPr>
          <w:rFonts w:ascii="Arial" w:hAnsi="Arial" w:cs="Arial"/>
          <w:b/>
          <w:bCs/>
          <w:sz w:val="22"/>
          <w:szCs w:val="22"/>
        </w:rPr>
        <w:t xml:space="preserve"> do SWZ.</w:t>
      </w:r>
    </w:p>
    <w:p w14:paraId="30BCC7CA" w14:textId="41702CBF" w:rsidR="00B61C64" w:rsidRPr="001F0C1B" w:rsidRDefault="00134D38">
      <w:pPr>
        <w:pStyle w:val="Akapitzlist"/>
        <w:numPr>
          <w:ilvl w:val="0"/>
          <w:numId w:val="23"/>
        </w:numPr>
        <w:spacing w:line="360" w:lineRule="auto"/>
        <w:ind w:left="284"/>
        <w:rPr>
          <w:rFonts w:ascii="Arial" w:hAnsi="Arial" w:cs="Arial"/>
          <w:bCs/>
          <w:sz w:val="22"/>
          <w:szCs w:val="22"/>
        </w:rPr>
      </w:pPr>
      <w:r w:rsidRPr="001F0C1B">
        <w:rPr>
          <w:rFonts w:ascii="Arial" w:hAnsi="Arial" w:cs="Arial"/>
          <w:bCs/>
          <w:sz w:val="22"/>
          <w:szCs w:val="22"/>
        </w:rPr>
        <w:t>Zamawiający dopuszcza udział w Postępowaniu zakupowym Wykonawców wspólnie ubiegających się o udzielenie Zamówienia (konsorcjum). Wykonawcy występujący wspólnie w Postępowaniu zobligowani są ustanowić pełnomocnika do reprezentowania ich w Postępowaniu zakupowym. Pełnomocnictwo należy złożyć wraz z ofertą.</w:t>
      </w:r>
    </w:p>
    <w:p w14:paraId="09026FB7" w14:textId="67755584" w:rsidR="00134D38" w:rsidRPr="00201BB6" w:rsidRDefault="00134D38">
      <w:pPr>
        <w:pStyle w:val="Akapitzlist"/>
        <w:numPr>
          <w:ilvl w:val="0"/>
          <w:numId w:val="23"/>
        </w:numPr>
        <w:spacing w:line="360" w:lineRule="auto"/>
        <w:ind w:left="284"/>
        <w:rPr>
          <w:rFonts w:ascii="Arial" w:hAnsi="Arial" w:cs="Arial"/>
          <w:b/>
          <w:bCs/>
          <w:sz w:val="22"/>
          <w:szCs w:val="22"/>
        </w:rPr>
      </w:pPr>
      <w:r w:rsidRPr="00201BB6">
        <w:rPr>
          <w:rFonts w:ascii="Arial" w:hAnsi="Arial" w:cs="Arial"/>
          <w:bCs/>
          <w:sz w:val="22"/>
          <w:szCs w:val="22"/>
        </w:rPr>
        <w:t xml:space="preserve">Wykonawca zobowiązany jest do zachowania w poufności wszelkich informacji prawnie chronionych uzyskanych w trakcie negocjacji oraz w trakcie realizacji umowy. </w:t>
      </w:r>
    </w:p>
    <w:p w14:paraId="5B3664C0" w14:textId="77777777" w:rsidR="00C96906" w:rsidRPr="00BD747F" w:rsidRDefault="00C96906">
      <w:pPr>
        <w:pStyle w:val="Akapitzlist"/>
        <w:numPr>
          <w:ilvl w:val="0"/>
          <w:numId w:val="23"/>
        </w:numPr>
        <w:spacing w:line="360" w:lineRule="auto"/>
        <w:ind w:left="284"/>
        <w:rPr>
          <w:rFonts w:ascii="Arial" w:hAnsi="Arial" w:cs="Arial"/>
          <w:bCs/>
          <w:sz w:val="22"/>
          <w:szCs w:val="22"/>
        </w:rPr>
      </w:pPr>
      <w:r w:rsidRPr="009E224F">
        <w:rPr>
          <w:rFonts w:ascii="Arial" w:hAnsi="Arial" w:cs="Arial"/>
          <w:bCs/>
          <w:sz w:val="22"/>
          <w:szCs w:val="22"/>
          <w:u w:val="single"/>
        </w:rPr>
        <w:t>Zamawiający prosi, aby w miarę możliwości ewentualne zadawanie pytań na Platformie</w:t>
      </w:r>
      <w:r w:rsidRPr="009E224F">
        <w:rPr>
          <w:rFonts w:ascii="Arial" w:hAnsi="Arial" w:cs="Arial"/>
          <w:bCs/>
          <w:sz w:val="22"/>
          <w:szCs w:val="22"/>
        </w:rPr>
        <w:t xml:space="preserve">  </w:t>
      </w:r>
      <w:r w:rsidRPr="009E224F">
        <w:rPr>
          <w:rFonts w:ascii="Arial" w:hAnsi="Arial" w:cs="Arial"/>
          <w:bCs/>
          <w:sz w:val="22"/>
          <w:szCs w:val="22"/>
          <w:u w:val="single"/>
        </w:rPr>
        <w:t>Zakupowej odbywało się poprzez zamieszczenie 1 pliku z pytaniami.</w:t>
      </w:r>
    </w:p>
    <w:p w14:paraId="50C3F7A2" w14:textId="77777777" w:rsidR="00C96906" w:rsidRPr="00877371" w:rsidRDefault="00C96906">
      <w:pPr>
        <w:pStyle w:val="Akapitzlist"/>
        <w:numPr>
          <w:ilvl w:val="0"/>
          <w:numId w:val="23"/>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64C0BEE9" w14:textId="2ACC940F" w:rsidR="00134D38" w:rsidRDefault="00134D38" w:rsidP="00C77AED">
      <w:pPr>
        <w:spacing w:line="360" w:lineRule="auto"/>
        <w:ind w:left="0"/>
        <w:jc w:val="left"/>
        <w:rPr>
          <w:rFonts w:ascii="Arial" w:hAnsi="Arial" w:cs="Arial"/>
          <w:bCs/>
          <w:sz w:val="22"/>
          <w:szCs w:val="22"/>
        </w:rPr>
      </w:pPr>
    </w:p>
    <w:p w14:paraId="0558D0DB" w14:textId="6A72627B" w:rsidR="00201BB6" w:rsidRDefault="00201BB6" w:rsidP="00C77AED">
      <w:pPr>
        <w:spacing w:line="360" w:lineRule="auto"/>
        <w:ind w:left="0"/>
        <w:jc w:val="left"/>
        <w:rPr>
          <w:rFonts w:ascii="Arial" w:hAnsi="Arial" w:cs="Arial"/>
          <w:bCs/>
          <w:sz w:val="22"/>
          <w:szCs w:val="22"/>
        </w:rPr>
      </w:pPr>
    </w:p>
    <w:p w14:paraId="32B3B22F" w14:textId="28A571E5" w:rsidR="00134D38" w:rsidRPr="00201BB6" w:rsidRDefault="00134D38" w:rsidP="00C77AED">
      <w:pPr>
        <w:spacing w:line="360" w:lineRule="auto"/>
        <w:ind w:left="0"/>
        <w:jc w:val="left"/>
        <w:rPr>
          <w:rFonts w:ascii="Arial" w:hAnsi="Arial" w:cs="Arial"/>
          <w:bCs/>
          <w:sz w:val="22"/>
          <w:szCs w:val="22"/>
        </w:rPr>
      </w:pPr>
    </w:p>
    <w:p w14:paraId="138A6282" w14:textId="2FD0828A" w:rsidR="00BF2E60" w:rsidRPr="00201BB6" w:rsidRDefault="00B564BE" w:rsidP="00C77AED">
      <w:pPr>
        <w:pStyle w:val="Nagwek1"/>
        <w:spacing w:line="360" w:lineRule="auto"/>
        <w:jc w:val="left"/>
        <w:rPr>
          <w:sz w:val="22"/>
          <w:szCs w:val="22"/>
        </w:rPr>
      </w:pPr>
      <w:bookmarkStart w:id="1" w:name="_Toc126566722"/>
      <w:r w:rsidRPr="00201BB6">
        <w:rPr>
          <w:sz w:val="22"/>
          <w:szCs w:val="22"/>
        </w:rPr>
        <w:t xml:space="preserve">Rozdział </w:t>
      </w:r>
      <w:r w:rsidR="00D73AD6" w:rsidRPr="00201BB6">
        <w:rPr>
          <w:sz w:val="22"/>
          <w:szCs w:val="22"/>
        </w:rPr>
        <w:t>II</w:t>
      </w:r>
      <w:r w:rsidR="003E10F6" w:rsidRPr="00201BB6">
        <w:rPr>
          <w:sz w:val="22"/>
          <w:szCs w:val="22"/>
        </w:rPr>
        <w:t xml:space="preserve"> –</w:t>
      </w:r>
      <w:r w:rsidR="00900672" w:rsidRPr="00201BB6">
        <w:rPr>
          <w:sz w:val="22"/>
          <w:szCs w:val="22"/>
        </w:rPr>
        <w:t xml:space="preserve"> Opis </w:t>
      </w:r>
      <w:r w:rsidR="00E03C52" w:rsidRPr="00201BB6">
        <w:rPr>
          <w:sz w:val="22"/>
          <w:szCs w:val="22"/>
        </w:rPr>
        <w:t>P</w:t>
      </w:r>
      <w:r w:rsidR="00900672" w:rsidRPr="00201BB6">
        <w:rPr>
          <w:sz w:val="22"/>
          <w:szCs w:val="22"/>
        </w:rPr>
        <w:t>rzedmiot</w:t>
      </w:r>
      <w:r w:rsidR="001118DC" w:rsidRPr="00201BB6">
        <w:rPr>
          <w:sz w:val="22"/>
          <w:szCs w:val="22"/>
        </w:rPr>
        <w:t xml:space="preserve">u </w:t>
      </w:r>
      <w:r w:rsidR="00E03C52" w:rsidRPr="00201BB6">
        <w:rPr>
          <w:sz w:val="22"/>
          <w:szCs w:val="22"/>
        </w:rPr>
        <w:t>Z</w:t>
      </w:r>
      <w:r w:rsidR="001118DC" w:rsidRPr="00201BB6">
        <w:rPr>
          <w:sz w:val="22"/>
          <w:szCs w:val="22"/>
        </w:rPr>
        <w:t>amówienia i termin wykonani</w:t>
      </w:r>
      <w:bookmarkEnd w:id="1"/>
      <w:r w:rsidR="00C96906">
        <w:rPr>
          <w:sz w:val="22"/>
          <w:szCs w:val="22"/>
        </w:rPr>
        <w:t>a</w:t>
      </w:r>
    </w:p>
    <w:p w14:paraId="40216EA1" w14:textId="3E6A6785" w:rsidR="00A97C7B" w:rsidRPr="00201BB6" w:rsidRDefault="00A97C7B" w:rsidP="00C77AED">
      <w:pPr>
        <w:spacing w:line="360" w:lineRule="auto"/>
        <w:ind w:left="142" w:hanging="284"/>
        <w:jc w:val="left"/>
        <w:rPr>
          <w:rFonts w:ascii="Arial" w:hAnsi="Arial" w:cs="Arial"/>
          <w:sz w:val="22"/>
          <w:szCs w:val="22"/>
        </w:rPr>
      </w:pPr>
    </w:p>
    <w:p w14:paraId="78F9DD3B" w14:textId="1C6CB64C" w:rsidR="00A50894" w:rsidRPr="00C77AED" w:rsidRDefault="00A50894" w:rsidP="00C77AED">
      <w:pPr>
        <w:pStyle w:val="Akapitzlist"/>
        <w:numPr>
          <w:ilvl w:val="0"/>
          <w:numId w:val="12"/>
        </w:numPr>
        <w:spacing w:line="360" w:lineRule="auto"/>
        <w:ind w:left="142" w:hanging="284"/>
        <w:rPr>
          <w:rFonts w:ascii="Arial" w:hAnsi="Arial" w:cs="Arial"/>
          <w:color w:val="000000"/>
          <w:sz w:val="22"/>
          <w:szCs w:val="22"/>
        </w:rPr>
      </w:pPr>
      <w:r w:rsidRPr="00C77AED">
        <w:rPr>
          <w:rFonts w:ascii="Arial" w:hAnsi="Arial" w:cs="Arial"/>
          <w:color w:val="000000"/>
          <w:sz w:val="22"/>
          <w:szCs w:val="22"/>
        </w:rPr>
        <w:t xml:space="preserve">Przedmiotem zamówienia jest </w:t>
      </w:r>
      <w:r w:rsidR="00E847AA">
        <w:rPr>
          <w:rFonts w:ascii="Arial" w:hAnsi="Arial" w:cs="Arial"/>
          <w:color w:val="000000"/>
          <w:sz w:val="22"/>
          <w:szCs w:val="22"/>
        </w:rPr>
        <w:t xml:space="preserve">sukcesywna </w:t>
      </w:r>
      <w:r w:rsidR="00C96906" w:rsidRPr="00C96906">
        <w:rPr>
          <w:rFonts w:ascii="Arial" w:hAnsi="Arial" w:cs="Arial"/>
          <w:color w:val="000000"/>
          <w:sz w:val="22"/>
          <w:szCs w:val="22"/>
        </w:rPr>
        <w:t>dostawa odzieży roboczej i ochronnej dla potrzeb Zakładu Linii Kolejowych w Opolu,</w:t>
      </w:r>
      <w:r w:rsidRPr="00C77AED">
        <w:rPr>
          <w:rFonts w:ascii="Arial" w:hAnsi="Arial" w:cs="Arial"/>
          <w:color w:val="000000"/>
          <w:sz w:val="22"/>
          <w:szCs w:val="22"/>
        </w:rPr>
        <w:t xml:space="preserve"> z podziałem na zadania:</w:t>
      </w:r>
    </w:p>
    <w:p w14:paraId="3BBA3576" w14:textId="11B777A0" w:rsidR="00A50894" w:rsidRPr="00C77AED" w:rsidRDefault="00A50894">
      <w:pPr>
        <w:pStyle w:val="Akapitzlist"/>
        <w:numPr>
          <w:ilvl w:val="0"/>
          <w:numId w:val="33"/>
        </w:numPr>
        <w:tabs>
          <w:tab w:val="left" w:pos="1276"/>
        </w:tabs>
        <w:spacing w:line="360" w:lineRule="auto"/>
        <w:ind w:left="993"/>
        <w:rPr>
          <w:rFonts w:ascii="Arial" w:hAnsi="Arial" w:cs="Arial"/>
          <w:color w:val="000000"/>
          <w:sz w:val="22"/>
          <w:szCs w:val="22"/>
        </w:rPr>
      </w:pPr>
      <w:r w:rsidRPr="00C77AED">
        <w:rPr>
          <w:rFonts w:ascii="Arial" w:hAnsi="Arial" w:cs="Arial"/>
          <w:color w:val="000000"/>
          <w:sz w:val="22"/>
          <w:szCs w:val="22"/>
        </w:rPr>
        <w:t>w ramach Zadania n</w:t>
      </w:r>
      <w:r w:rsidR="00566111" w:rsidRPr="00C77AED">
        <w:rPr>
          <w:rFonts w:ascii="Arial" w:hAnsi="Arial" w:cs="Arial"/>
          <w:color w:val="000000"/>
          <w:sz w:val="22"/>
          <w:szCs w:val="22"/>
        </w:rPr>
        <w:t xml:space="preserve">r 1 – </w:t>
      </w:r>
      <w:r w:rsidR="00C96906" w:rsidRPr="00C96906">
        <w:rPr>
          <w:rFonts w:ascii="Arial" w:hAnsi="Arial" w:cs="Arial"/>
          <w:color w:val="000000"/>
          <w:sz w:val="22"/>
          <w:szCs w:val="22"/>
        </w:rPr>
        <w:t>dostawa odzieży roboczej granatowej</w:t>
      </w:r>
      <w:r w:rsidR="00991F7D" w:rsidRPr="00C77AED">
        <w:rPr>
          <w:rFonts w:ascii="Arial" w:hAnsi="Arial" w:cs="Arial"/>
          <w:color w:val="000000"/>
          <w:sz w:val="22"/>
          <w:szCs w:val="22"/>
        </w:rPr>
        <w:t xml:space="preserve"> </w:t>
      </w:r>
      <w:r w:rsidRPr="00C77AED">
        <w:rPr>
          <w:rFonts w:ascii="Arial" w:hAnsi="Arial" w:cs="Arial"/>
          <w:color w:val="000000"/>
          <w:sz w:val="22"/>
          <w:szCs w:val="22"/>
        </w:rPr>
        <w:t xml:space="preserve">szczegółowo </w:t>
      </w:r>
      <w:r w:rsidR="00C17BBC" w:rsidRPr="00C17BBC">
        <w:rPr>
          <w:rFonts w:ascii="Arial" w:hAnsi="Arial" w:cs="Arial"/>
          <w:color w:val="000000"/>
          <w:sz w:val="22"/>
          <w:szCs w:val="22"/>
        </w:rPr>
        <w:t>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w:t>
      </w:r>
      <w:r w:rsidR="00C17BBC">
        <w:rPr>
          <w:rFonts w:ascii="Arial" w:hAnsi="Arial" w:cs="Arial"/>
          <w:color w:val="000000"/>
          <w:sz w:val="22"/>
          <w:szCs w:val="22"/>
        </w:rPr>
        <w:t>niżej</w:t>
      </w:r>
      <w:r w:rsidRPr="00C77AED">
        <w:rPr>
          <w:rFonts w:ascii="Arial" w:hAnsi="Arial" w:cs="Arial"/>
          <w:color w:val="000000"/>
          <w:sz w:val="22"/>
          <w:szCs w:val="22"/>
        </w:rPr>
        <w:t>, w asortymencie określonym w</w:t>
      </w:r>
      <w:r w:rsidR="00CA4D7F">
        <w:rPr>
          <w:rFonts w:ascii="Arial" w:hAnsi="Arial" w:cs="Arial"/>
          <w:color w:val="000000"/>
          <w:sz w:val="22"/>
          <w:szCs w:val="22"/>
        </w:rPr>
        <w:t xml:space="preserve"> </w:t>
      </w:r>
      <w:r w:rsidR="00CA4D7F" w:rsidRPr="00CA4D7F">
        <w:rPr>
          <w:rFonts w:ascii="Arial" w:hAnsi="Arial" w:cs="Arial"/>
          <w:b/>
          <w:color w:val="000000"/>
          <w:sz w:val="22"/>
          <w:szCs w:val="22"/>
        </w:rPr>
        <w:t xml:space="preserve">Załączniku nr </w:t>
      </w:r>
      <w:r w:rsidR="00CA36D4">
        <w:rPr>
          <w:rFonts w:ascii="Arial" w:hAnsi="Arial" w:cs="Arial"/>
          <w:b/>
          <w:color w:val="000000"/>
          <w:sz w:val="22"/>
          <w:szCs w:val="22"/>
        </w:rPr>
        <w:t>2</w:t>
      </w:r>
      <w:r w:rsidR="00991F7D" w:rsidRPr="00CA4D7F">
        <w:rPr>
          <w:rFonts w:ascii="Arial" w:hAnsi="Arial" w:cs="Arial"/>
          <w:b/>
          <w:color w:val="000000"/>
          <w:sz w:val="22"/>
          <w:szCs w:val="22"/>
        </w:rPr>
        <w:t xml:space="preserve"> </w:t>
      </w:r>
      <w:r w:rsidR="00CA4D7F" w:rsidRPr="00CA36D4">
        <w:rPr>
          <w:rFonts w:ascii="Arial" w:hAnsi="Arial" w:cs="Arial"/>
          <w:bCs/>
          <w:color w:val="000000"/>
          <w:sz w:val="22"/>
          <w:szCs w:val="22"/>
        </w:rPr>
        <w:t>do Umowy</w:t>
      </w:r>
      <w:r w:rsidR="00CA4D7F" w:rsidRPr="00CA4D7F">
        <w:rPr>
          <w:rFonts w:ascii="Arial" w:hAnsi="Arial" w:cs="Arial"/>
          <w:b/>
          <w:color w:val="000000"/>
          <w:sz w:val="22"/>
          <w:szCs w:val="22"/>
        </w:rPr>
        <w:t xml:space="preserve"> </w:t>
      </w:r>
      <w:r w:rsidR="00566111" w:rsidRPr="00C77AED">
        <w:rPr>
          <w:rFonts w:ascii="Arial" w:hAnsi="Arial" w:cs="Arial"/>
          <w:color w:val="000000"/>
          <w:sz w:val="22"/>
          <w:szCs w:val="22"/>
        </w:rPr>
        <w:t xml:space="preserve">wraz z transportem do wskazanych punktów dostaw, których lokalizację określa </w:t>
      </w:r>
      <w:r w:rsidR="00566111"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00566111" w:rsidRPr="00C77AED">
        <w:rPr>
          <w:rFonts w:ascii="Arial" w:hAnsi="Arial" w:cs="Arial"/>
          <w:color w:val="000000"/>
          <w:sz w:val="22"/>
          <w:szCs w:val="22"/>
        </w:rPr>
        <w:t xml:space="preserve"> </w:t>
      </w:r>
      <w:r w:rsidR="00A13D77" w:rsidRPr="00CA36D4">
        <w:rPr>
          <w:rFonts w:ascii="Arial" w:hAnsi="Arial" w:cs="Arial"/>
          <w:bCs/>
          <w:color w:val="000000"/>
          <w:sz w:val="22"/>
          <w:szCs w:val="22"/>
        </w:rPr>
        <w:t>do Umowy</w:t>
      </w:r>
      <w:r w:rsidR="00CA36D4">
        <w:rPr>
          <w:rFonts w:ascii="Arial" w:hAnsi="Arial" w:cs="Arial"/>
          <w:bCs/>
          <w:color w:val="000000"/>
          <w:sz w:val="22"/>
          <w:szCs w:val="22"/>
        </w:rPr>
        <w:t>;</w:t>
      </w:r>
    </w:p>
    <w:p w14:paraId="7BBCE226" w14:textId="538CF8CA" w:rsidR="00A50894" w:rsidRPr="00C77AED" w:rsidRDefault="00384D33" w:rsidP="00C96906">
      <w:pPr>
        <w:pStyle w:val="Akapitzlist"/>
        <w:spacing w:line="360" w:lineRule="auto"/>
        <w:ind w:left="993" w:hanging="284"/>
        <w:rPr>
          <w:rFonts w:ascii="Arial" w:hAnsi="Arial" w:cs="Arial"/>
          <w:color w:val="000000"/>
          <w:sz w:val="22"/>
          <w:szCs w:val="22"/>
        </w:rPr>
      </w:pPr>
      <w:r w:rsidRPr="00C77AED">
        <w:rPr>
          <w:rFonts w:ascii="Arial" w:hAnsi="Arial" w:cs="Arial"/>
          <w:color w:val="000000"/>
          <w:sz w:val="22"/>
          <w:szCs w:val="22"/>
        </w:rPr>
        <w:t>b)</w:t>
      </w:r>
      <w:r w:rsidR="00A50894" w:rsidRPr="00C77AED">
        <w:rPr>
          <w:rFonts w:ascii="Arial" w:hAnsi="Arial" w:cs="Arial"/>
          <w:color w:val="000000"/>
          <w:sz w:val="22"/>
          <w:szCs w:val="22"/>
        </w:rPr>
        <w:t xml:space="preserve"> w ramach Zadania nr 2 – </w:t>
      </w:r>
      <w:r w:rsidR="00CA36D4" w:rsidRPr="00CA36D4">
        <w:rPr>
          <w:rFonts w:ascii="Arial" w:hAnsi="Arial" w:cs="Arial"/>
          <w:color w:val="000000"/>
          <w:sz w:val="22"/>
          <w:szCs w:val="22"/>
        </w:rPr>
        <w:t>dostawa odzieży ochronnej ocieplanej granatowej</w:t>
      </w:r>
      <w:r w:rsidR="00A50894"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00C17BBC">
        <w:rPr>
          <w:rFonts w:ascii="Arial" w:hAnsi="Arial" w:cs="Arial"/>
          <w:color w:val="000000"/>
          <w:sz w:val="22"/>
          <w:szCs w:val="22"/>
        </w:rPr>
        <w:t>,</w:t>
      </w:r>
      <w:r w:rsidR="00C17BBC" w:rsidRPr="00C17BBC">
        <w:rPr>
          <w:rFonts w:ascii="Arial" w:hAnsi="Arial" w:cs="Arial"/>
          <w:color w:val="000000"/>
          <w:sz w:val="22"/>
          <w:szCs w:val="22"/>
        </w:rPr>
        <w:t xml:space="preserve"> </w:t>
      </w:r>
      <w:r w:rsidR="00A50894" w:rsidRPr="00C77AED">
        <w:rPr>
          <w:rFonts w:ascii="Arial" w:hAnsi="Arial" w:cs="Arial"/>
          <w:color w:val="000000"/>
          <w:sz w:val="22"/>
          <w:szCs w:val="22"/>
        </w:rPr>
        <w:t>w asortymencie okr</w:t>
      </w:r>
      <w:r w:rsidR="007B5BF2" w:rsidRPr="00C77AED">
        <w:rPr>
          <w:rFonts w:ascii="Arial" w:hAnsi="Arial" w:cs="Arial"/>
          <w:color w:val="000000"/>
          <w:sz w:val="22"/>
          <w:szCs w:val="22"/>
        </w:rPr>
        <w:t xml:space="preserve">eślonym w </w:t>
      </w:r>
      <w:r w:rsidR="007B5BF2" w:rsidRPr="00CA4D7F">
        <w:rPr>
          <w:rFonts w:ascii="Arial" w:hAnsi="Arial" w:cs="Arial"/>
          <w:b/>
          <w:color w:val="000000"/>
          <w:sz w:val="22"/>
          <w:szCs w:val="22"/>
        </w:rPr>
        <w:t>Załączniku</w:t>
      </w:r>
      <w:r w:rsidR="00703EC5" w:rsidRPr="00CA4D7F">
        <w:rPr>
          <w:rFonts w:ascii="Arial" w:hAnsi="Arial" w:cs="Arial"/>
          <w:b/>
          <w:color w:val="000000"/>
          <w:sz w:val="22"/>
          <w:szCs w:val="22"/>
        </w:rPr>
        <w:t xml:space="preserve"> </w:t>
      </w:r>
      <w:r w:rsidR="00CA4D7F" w:rsidRPr="00CA4D7F">
        <w:rPr>
          <w:rFonts w:ascii="Arial" w:hAnsi="Arial" w:cs="Arial"/>
          <w:b/>
          <w:color w:val="000000"/>
          <w:sz w:val="22"/>
          <w:szCs w:val="22"/>
        </w:rPr>
        <w:t xml:space="preserve">nr </w:t>
      </w:r>
      <w:r w:rsidR="00CA36D4">
        <w:rPr>
          <w:rFonts w:ascii="Arial" w:hAnsi="Arial" w:cs="Arial"/>
          <w:b/>
          <w:color w:val="000000"/>
          <w:sz w:val="22"/>
          <w:szCs w:val="22"/>
        </w:rPr>
        <w:t>2</w:t>
      </w:r>
      <w:r w:rsidR="00CA4D7F" w:rsidRPr="00CA4D7F">
        <w:rPr>
          <w:rFonts w:ascii="Arial" w:hAnsi="Arial" w:cs="Arial"/>
          <w:b/>
          <w:color w:val="000000"/>
          <w:sz w:val="22"/>
          <w:szCs w:val="22"/>
        </w:rPr>
        <w:t>(a</w:t>
      </w:r>
      <w:r w:rsidR="00991F7D" w:rsidRPr="00CA36D4">
        <w:rPr>
          <w:rFonts w:ascii="Arial" w:hAnsi="Arial" w:cs="Arial"/>
          <w:b/>
          <w:bCs/>
          <w:color w:val="000000"/>
          <w:sz w:val="22"/>
          <w:szCs w:val="22"/>
        </w:rPr>
        <w:t>)</w:t>
      </w:r>
      <w:r w:rsidR="00991F7D" w:rsidRPr="00C77AED">
        <w:rPr>
          <w:rFonts w:ascii="Arial" w:hAnsi="Arial" w:cs="Arial"/>
          <w:color w:val="000000"/>
          <w:sz w:val="22"/>
          <w:szCs w:val="22"/>
        </w:rPr>
        <w:t xml:space="preserve"> </w:t>
      </w:r>
      <w:r w:rsidR="00CA36D4">
        <w:rPr>
          <w:rFonts w:ascii="Arial" w:hAnsi="Arial" w:cs="Arial"/>
          <w:color w:val="000000"/>
          <w:sz w:val="22"/>
          <w:szCs w:val="22"/>
        </w:rPr>
        <w:t xml:space="preserve">do Umowy </w:t>
      </w:r>
      <w:r w:rsidR="00991F7D" w:rsidRPr="00C77AED">
        <w:rPr>
          <w:rFonts w:ascii="Arial" w:hAnsi="Arial" w:cs="Arial"/>
          <w:color w:val="000000"/>
          <w:sz w:val="22"/>
          <w:szCs w:val="22"/>
        </w:rPr>
        <w:t xml:space="preserve">wraz z transportem do wskazanych punktów dostaw, których lokalizację określa </w:t>
      </w:r>
      <w:r w:rsidR="00991F7D"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00A13D77">
        <w:rPr>
          <w:rFonts w:ascii="Arial" w:hAnsi="Arial" w:cs="Arial"/>
          <w:b/>
          <w:color w:val="000000"/>
          <w:sz w:val="22"/>
          <w:szCs w:val="22"/>
        </w:rPr>
        <w:t xml:space="preserve"> </w:t>
      </w:r>
      <w:r w:rsidR="00A13D77" w:rsidRPr="00CA36D4">
        <w:rPr>
          <w:rFonts w:ascii="Arial" w:hAnsi="Arial" w:cs="Arial"/>
          <w:bCs/>
          <w:color w:val="000000"/>
          <w:sz w:val="22"/>
          <w:szCs w:val="22"/>
        </w:rPr>
        <w:t>do Umowy</w:t>
      </w:r>
      <w:r w:rsidR="00CA36D4">
        <w:rPr>
          <w:rFonts w:ascii="Arial" w:hAnsi="Arial" w:cs="Arial"/>
          <w:color w:val="000000"/>
          <w:sz w:val="22"/>
          <w:szCs w:val="22"/>
        </w:rPr>
        <w:t>;</w:t>
      </w:r>
    </w:p>
    <w:p w14:paraId="3F851FF4" w14:textId="72FA7B42" w:rsidR="00A50894" w:rsidRDefault="00384D33" w:rsidP="00C96906">
      <w:pPr>
        <w:suppressAutoHyphens w:val="0"/>
        <w:spacing w:line="360" w:lineRule="auto"/>
        <w:ind w:left="993" w:hanging="283"/>
        <w:jc w:val="left"/>
        <w:rPr>
          <w:rFonts w:ascii="Arial" w:hAnsi="Arial" w:cs="Arial"/>
          <w:bCs/>
          <w:color w:val="000000"/>
          <w:sz w:val="22"/>
          <w:szCs w:val="22"/>
        </w:rPr>
      </w:pPr>
      <w:r w:rsidRPr="00C77AED">
        <w:rPr>
          <w:rFonts w:ascii="Arial" w:hAnsi="Arial" w:cs="Arial"/>
          <w:color w:val="000000"/>
          <w:sz w:val="22"/>
          <w:szCs w:val="22"/>
        </w:rPr>
        <w:t>c)</w:t>
      </w:r>
      <w:r w:rsidR="00703EC5" w:rsidRPr="00C77AED">
        <w:rPr>
          <w:rFonts w:ascii="Arial" w:hAnsi="Arial" w:cs="Arial"/>
          <w:color w:val="000000"/>
          <w:sz w:val="22"/>
          <w:szCs w:val="22"/>
        </w:rPr>
        <w:t xml:space="preserve"> </w:t>
      </w:r>
      <w:r w:rsidR="00A50894" w:rsidRPr="00C77AED">
        <w:rPr>
          <w:rFonts w:ascii="Arial" w:hAnsi="Arial" w:cs="Arial"/>
          <w:color w:val="000000"/>
          <w:sz w:val="22"/>
          <w:szCs w:val="22"/>
        </w:rPr>
        <w:t>w ramach Zadani</w:t>
      </w:r>
      <w:r w:rsidR="00E832E7">
        <w:rPr>
          <w:rFonts w:ascii="Arial" w:hAnsi="Arial" w:cs="Arial"/>
          <w:color w:val="000000"/>
          <w:sz w:val="22"/>
          <w:szCs w:val="22"/>
        </w:rPr>
        <w:t xml:space="preserve">a nr 3 – </w:t>
      </w:r>
      <w:r w:rsidR="00CA36D4" w:rsidRPr="00CA36D4">
        <w:rPr>
          <w:rFonts w:ascii="Arial" w:hAnsi="Arial" w:cs="Arial"/>
          <w:color w:val="000000"/>
          <w:sz w:val="22"/>
          <w:szCs w:val="22"/>
        </w:rPr>
        <w:t>dostawa odzieży roboczej pomarańczowej (letniej)</w:t>
      </w:r>
      <w:r w:rsidR="00A50894"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00991F7D" w:rsidRPr="00C77AED">
        <w:rPr>
          <w:rFonts w:ascii="Arial" w:hAnsi="Arial" w:cs="Arial"/>
          <w:color w:val="000000"/>
          <w:sz w:val="22"/>
          <w:szCs w:val="22"/>
        </w:rPr>
        <w:t xml:space="preserve">, </w:t>
      </w:r>
      <w:r w:rsidR="00A50894" w:rsidRPr="00C77AED">
        <w:rPr>
          <w:rFonts w:ascii="Arial" w:hAnsi="Arial" w:cs="Arial"/>
          <w:color w:val="000000"/>
          <w:sz w:val="22"/>
          <w:szCs w:val="22"/>
        </w:rPr>
        <w:t xml:space="preserve">w asortymencie określonym w </w:t>
      </w:r>
      <w:r w:rsidR="00A50894" w:rsidRPr="00CA4D7F">
        <w:rPr>
          <w:rFonts w:ascii="Arial" w:hAnsi="Arial" w:cs="Arial"/>
          <w:b/>
          <w:color w:val="000000"/>
          <w:sz w:val="22"/>
          <w:szCs w:val="22"/>
        </w:rPr>
        <w:t>Załą</w:t>
      </w:r>
      <w:r w:rsidR="00CA4D7F" w:rsidRPr="00CA4D7F">
        <w:rPr>
          <w:rFonts w:ascii="Arial" w:hAnsi="Arial" w:cs="Arial"/>
          <w:b/>
          <w:color w:val="000000"/>
          <w:sz w:val="22"/>
          <w:szCs w:val="22"/>
        </w:rPr>
        <w:t xml:space="preserve">czniku nr </w:t>
      </w:r>
      <w:r w:rsidR="00CA36D4">
        <w:rPr>
          <w:rFonts w:ascii="Arial" w:hAnsi="Arial" w:cs="Arial"/>
          <w:b/>
          <w:color w:val="000000"/>
          <w:sz w:val="22"/>
          <w:szCs w:val="22"/>
        </w:rPr>
        <w:t>2</w:t>
      </w:r>
      <w:r w:rsidR="00CA4D7F" w:rsidRPr="00CA4D7F">
        <w:rPr>
          <w:rFonts w:ascii="Arial" w:hAnsi="Arial" w:cs="Arial"/>
          <w:b/>
          <w:color w:val="000000"/>
          <w:sz w:val="22"/>
          <w:szCs w:val="22"/>
        </w:rPr>
        <w:t>(b</w:t>
      </w:r>
      <w:r w:rsidR="00991F7D" w:rsidRPr="00CA4D7F">
        <w:rPr>
          <w:rFonts w:ascii="Arial" w:hAnsi="Arial" w:cs="Arial"/>
          <w:b/>
          <w:color w:val="000000"/>
          <w:sz w:val="22"/>
          <w:szCs w:val="22"/>
        </w:rPr>
        <w:t>)</w:t>
      </w:r>
      <w:r w:rsidR="00CA4D7F" w:rsidRPr="00CA4D7F">
        <w:rPr>
          <w:rFonts w:ascii="Arial" w:hAnsi="Arial" w:cs="Arial"/>
          <w:b/>
          <w:color w:val="000000"/>
          <w:sz w:val="22"/>
          <w:szCs w:val="22"/>
        </w:rPr>
        <w:t xml:space="preserve"> </w:t>
      </w:r>
      <w:r w:rsidR="00CA4D7F" w:rsidRPr="00CA36D4">
        <w:rPr>
          <w:rFonts w:ascii="Arial" w:hAnsi="Arial" w:cs="Arial"/>
          <w:bCs/>
          <w:color w:val="000000"/>
          <w:sz w:val="22"/>
          <w:szCs w:val="22"/>
        </w:rPr>
        <w:t>do Umowy</w:t>
      </w:r>
      <w:r w:rsidR="00991F7D" w:rsidRPr="00C77AED">
        <w:rPr>
          <w:rFonts w:ascii="Arial" w:hAnsi="Arial" w:cs="Arial"/>
          <w:color w:val="000000"/>
          <w:sz w:val="22"/>
          <w:szCs w:val="22"/>
        </w:rPr>
        <w:t xml:space="preserve"> wraz z transportem do</w:t>
      </w:r>
      <w:r w:rsidR="00991F7D" w:rsidRPr="00201BB6">
        <w:rPr>
          <w:rFonts w:ascii="Arial" w:hAnsi="Arial" w:cs="Arial"/>
          <w:color w:val="000000"/>
          <w:sz w:val="22"/>
          <w:szCs w:val="22"/>
        </w:rPr>
        <w:t xml:space="preserve"> wskazanych punktów dostaw, których lokalizację określa </w:t>
      </w:r>
      <w:r w:rsidR="00991F7D"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00731AAD" w:rsidRPr="00731AAD">
        <w:rPr>
          <w:rFonts w:ascii="Arial" w:hAnsi="Arial" w:cs="Arial"/>
          <w:b/>
          <w:color w:val="000000"/>
          <w:sz w:val="22"/>
          <w:szCs w:val="22"/>
        </w:rPr>
        <w:t xml:space="preserve"> </w:t>
      </w:r>
      <w:r w:rsidR="00731AAD" w:rsidRPr="00CA36D4">
        <w:rPr>
          <w:rFonts w:ascii="Arial" w:hAnsi="Arial" w:cs="Arial"/>
          <w:bCs/>
          <w:color w:val="000000"/>
          <w:sz w:val="22"/>
          <w:szCs w:val="22"/>
        </w:rPr>
        <w:t>do Umowy</w:t>
      </w:r>
      <w:r w:rsidR="00CA36D4" w:rsidRPr="00CA36D4">
        <w:rPr>
          <w:rFonts w:ascii="Arial" w:hAnsi="Arial" w:cs="Arial"/>
          <w:bCs/>
          <w:color w:val="000000"/>
          <w:sz w:val="22"/>
          <w:szCs w:val="22"/>
        </w:rPr>
        <w:t>;</w:t>
      </w:r>
    </w:p>
    <w:p w14:paraId="2D4AC17B" w14:textId="6E53D90E" w:rsidR="00CA36D4" w:rsidRPr="00201BB6" w:rsidRDefault="00CA36D4" w:rsidP="00CA36D4">
      <w:pPr>
        <w:suppressAutoHyphens w:val="0"/>
        <w:spacing w:line="360" w:lineRule="auto"/>
        <w:ind w:left="993" w:hanging="283"/>
        <w:jc w:val="left"/>
        <w:rPr>
          <w:rFonts w:ascii="Arial" w:hAnsi="Arial" w:cs="Arial"/>
          <w:color w:val="000000"/>
          <w:sz w:val="22"/>
          <w:szCs w:val="22"/>
        </w:rPr>
      </w:pPr>
      <w:r>
        <w:rPr>
          <w:rFonts w:ascii="Arial" w:hAnsi="Arial" w:cs="Arial"/>
          <w:color w:val="000000"/>
          <w:sz w:val="22"/>
          <w:szCs w:val="22"/>
        </w:rPr>
        <w:t>d</w:t>
      </w:r>
      <w:r w:rsidRPr="00C77AED">
        <w:rPr>
          <w:rFonts w:ascii="Arial" w:hAnsi="Arial" w:cs="Arial"/>
          <w:color w:val="000000"/>
          <w:sz w:val="22"/>
          <w:szCs w:val="22"/>
        </w:rPr>
        <w:t>) w ramach Zadani</w:t>
      </w:r>
      <w:r>
        <w:rPr>
          <w:rFonts w:ascii="Arial" w:hAnsi="Arial" w:cs="Arial"/>
          <w:color w:val="000000"/>
          <w:sz w:val="22"/>
          <w:szCs w:val="22"/>
        </w:rPr>
        <w:t xml:space="preserve">a nr 4 – </w:t>
      </w:r>
      <w:r w:rsidRPr="00CA36D4">
        <w:rPr>
          <w:rFonts w:ascii="Arial" w:hAnsi="Arial" w:cs="Arial"/>
          <w:color w:val="000000"/>
          <w:sz w:val="22"/>
          <w:szCs w:val="22"/>
        </w:rPr>
        <w:t>dostawa odzieży ocieplanej pomarańczowej (zimowej)</w:t>
      </w:r>
      <w:r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Pr="00C77AED">
        <w:rPr>
          <w:rFonts w:ascii="Arial" w:hAnsi="Arial" w:cs="Arial"/>
          <w:color w:val="000000"/>
          <w:sz w:val="22"/>
          <w:szCs w:val="22"/>
        </w:rPr>
        <w:t xml:space="preserve">, w asortymencie określonym w </w:t>
      </w:r>
      <w:r w:rsidRPr="00CA4D7F">
        <w:rPr>
          <w:rFonts w:ascii="Arial" w:hAnsi="Arial" w:cs="Arial"/>
          <w:b/>
          <w:color w:val="000000"/>
          <w:sz w:val="22"/>
          <w:szCs w:val="22"/>
        </w:rPr>
        <w:t xml:space="preserve">Załączniku nr </w:t>
      </w:r>
      <w:r>
        <w:rPr>
          <w:rFonts w:ascii="Arial" w:hAnsi="Arial" w:cs="Arial"/>
          <w:b/>
          <w:color w:val="000000"/>
          <w:sz w:val="22"/>
          <w:szCs w:val="22"/>
        </w:rPr>
        <w:t>2</w:t>
      </w:r>
      <w:r w:rsidRPr="00CA4D7F">
        <w:rPr>
          <w:rFonts w:ascii="Arial" w:hAnsi="Arial" w:cs="Arial"/>
          <w:b/>
          <w:color w:val="000000"/>
          <w:sz w:val="22"/>
          <w:szCs w:val="22"/>
        </w:rPr>
        <w:t>(</w:t>
      </w:r>
      <w:r>
        <w:rPr>
          <w:rFonts w:ascii="Arial" w:hAnsi="Arial" w:cs="Arial"/>
          <w:b/>
          <w:color w:val="000000"/>
          <w:sz w:val="22"/>
          <w:szCs w:val="22"/>
        </w:rPr>
        <w:t>c</w:t>
      </w:r>
      <w:r w:rsidRPr="00CA4D7F">
        <w:rPr>
          <w:rFonts w:ascii="Arial" w:hAnsi="Arial" w:cs="Arial"/>
          <w:b/>
          <w:color w:val="000000"/>
          <w:sz w:val="22"/>
          <w:szCs w:val="22"/>
        </w:rPr>
        <w:t xml:space="preserve">) </w:t>
      </w:r>
      <w:r w:rsidRPr="00CA36D4">
        <w:rPr>
          <w:rFonts w:ascii="Arial" w:hAnsi="Arial" w:cs="Arial"/>
          <w:bCs/>
          <w:color w:val="000000"/>
          <w:sz w:val="22"/>
          <w:szCs w:val="22"/>
        </w:rPr>
        <w:t>do Umowy</w:t>
      </w:r>
      <w:r w:rsidRPr="00C77AED">
        <w:rPr>
          <w:rFonts w:ascii="Arial" w:hAnsi="Arial" w:cs="Arial"/>
          <w:color w:val="000000"/>
          <w:sz w:val="22"/>
          <w:szCs w:val="22"/>
        </w:rPr>
        <w:t xml:space="preserve"> wraz z transportem do</w:t>
      </w:r>
      <w:r w:rsidRPr="00201BB6">
        <w:rPr>
          <w:rFonts w:ascii="Arial" w:hAnsi="Arial" w:cs="Arial"/>
          <w:color w:val="000000"/>
          <w:sz w:val="22"/>
          <w:szCs w:val="22"/>
        </w:rPr>
        <w:t xml:space="preserve"> wskazanych punktów dostaw, których lokalizację określa </w:t>
      </w:r>
      <w:r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Pr="00731AAD">
        <w:rPr>
          <w:rFonts w:ascii="Arial" w:hAnsi="Arial" w:cs="Arial"/>
          <w:b/>
          <w:color w:val="000000"/>
          <w:sz w:val="22"/>
          <w:szCs w:val="22"/>
        </w:rPr>
        <w:t xml:space="preserve"> </w:t>
      </w:r>
      <w:r w:rsidRPr="00CA36D4">
        <w:rPr>
          <w:rFonts w:ascii="Arial" w:hAnsi="Arial" w:cs="Arial"/>
          <w:bCs/>
          <w:color w:val="000000"/>
          <w:sz w:val="22"/>
          <w:szCs w:val="22"/>
        </w:rPr>
        <w:t>do Umowy;</w:t>
      </w:r>
    </w:p>
    <w:p w14:paraId="32F21952" w14:textId="4C61452D" w:rsidR="00CA36D4" w:rsidRPr="00201BB6" w:rsidRDefault="00CA36D4" w:rsidP="00CA36D4">
      <w:pPr>
        <w:suppressAutoHyphens w:val="0"/>
        <w:spacing w:line="360" w:lineRule="auto"/>
        <w:ind w:left="993" w:hanging="283"/>
        <w:jc w:val="left"/>
        <w:rPr>
          <w:rFonts w:ascii="Arial" w:hAnsi="Arial" w:cs="Arial"/>
          <w:color w:val="000000"/>
          <w:sz w:val="22"/>
          <w:szCs w:val="22"/>
        </w:rPr>
      </w:pPr>
      <w:r>
        <w:rPr>
          <w:rFonts w:ascii="Arial" w:hAnsi="Arial" w:cs="Arial"/>
          <w:color w:val="000000"/>
          <w:sz w:val="22"/>
          <w:szCs w:val="22"/>
        </w:rPr>
        <w:t>e</w:t>
      </w:r>
      <w:r w:rsidRPr="00C77AED">
        <w:rPr>
          <w:rFonts w:ascii="Arial" w:hAnsi="Arial" w:cs="Arial"/>
          <w:color w:val="000000"/>
          <w:sz w:val="22"/>
          <w:szCs w:val="22"/>
        </w:rPr>
        <w:t>) w ramach Zadani</w:t>
      </w:r>
      <w:r>
        <w:rPr>
          <w:rFonts w:ascii="Arial" w:hAnsi="Arial" w:cs="Arial"/>
          <w:color w:val="000000"/>
          <w:sz w:val="22"/>
          <w:szCs w:val="22"/>
        </w:rPr>
        <w:t xml:space="preserve">a nr 5 – </w:t>
      </w:r>
      <w:r w:rsidRPr="00CA36D4">
        <w:rPr>
          <w:rFonts w:ascii="Arial" w:hAnsi="Arial" w:cs="Arial"/>
          <w:color w:val="000000"/>
          <w:sz w:val="22"/>
          <w:szCs w:val="22"/>
        </w:rPr>
        <w:t>dostawa kurtek ocieplanych krytych tkaniną wodoodporną pomarańczowych</w:t>
      </w:r>
      <w:r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Pr="00C77AED">
        <w:rPr>
          <w:rFonts w:ascii="Arial" w:hAnsi="Arial" w:cs="Arial"/>
          <w:color w:val="000000"/>
          <w:sz w:val="22"/>
          <w:szCs w:val="22"/>
        </w:rPr>
        <w:t xml:space="preserve">, w asortymencie określonym w </w:t>
      </w:r>
      <w:r w:rsidRPr="00CA4D7F">
        <w:rPr>
          <w:rFonts w:ascii="Arial" w:hAnsi="Arial" w:cs="Arial"/>
          <w:b/>
          <w:color w:val="000000"/>
          <w:sz w:val="22"/>
          <w:szCs w:val="22"/>
        </w:rPr>
        <w:t xml:space="preserve">Załączniku nr </w:t>
      </w:r>
      <w:r>
        <w:rPr>
          <w:rFonts w:ascii="Arial" w:hAnsi="Arial" w:cs="Arial"/>
          <w:b/>
          <w:color w:val="000000"/>
          <w:sz w:val="22"/>
          <w:szCs w:val="22"/>
        </w:rPr>
        <w:t>2</w:t>
      </w:r>
      <w:r w:rsidRPr="00CA4D7F">
        <w:rPr>
          <w:rFonts w:ascii="Arial" w:hAnsi="Arial" w:cs="Arial"/>
          <w:b/>
          <w:color w:val="000000"/>
          <w:sz w:val="22"/>
          <w:szCs w:val="22"/>
        </w:rPr>
        <w:t>(</w:t>
      </w:r>
      <w:r>
        <w:rPr>
          <w:rFonts w:ascii="Arial" w:hAnsi="Arial" w:cs="Arial"/>
          <w:b/>
          <w:color w:val="000000"/>
          <w:sz w:val="22"/>
          <w:szCs w:val="22"/>
        </w:rPr>
        <w:t>d</w:t>
      </w:r>
      <w:r w:rsidRPr="00CA4D7F">
        <w:rPr>
          <w:rFonts w:ascii="Arial" w:hAnsi="Arial" w:cs="Arial"/>
          <w:b/>
          <w:color w:val="000000"/>
          <w:sz w:val="22"/>
          <w:szCs w:val="22"/>
        </w:rPr>
        <w:t xml:space="preserve">) </w:t>
      </w:r>
      <w:r w:rsidRPr="00CA36D4">
        <w:rPr>
          <w:rFonts w:ascii="Arial" w:hAnsi="Arial" w:cs="Arial"/>
          <w:bCs/>
          <w:color w:val="000000"/>
          <w:sz w:val="22"/>
          <w:szCs w:val="22"/>
        </w:rPr>
        <w:t>do Umowy</w:t>
      </w:r>
      <w:r w:rsidRPr="00C77AED">
        <w:rPr>
          <w:rFonts w:ascii="Arial" w:hAnsi="Arial" w:cs="Arial"/>
          <w:color w:val="000000"/>
          <w:sz w:val="22"/>
          <w:szCs w:val="22"/>
        </w:rPr>
        <w:t xml:space="preserve"> wraz z transportem do</w:t>
      </w:r>
      <w:r w:rsidRPr="00201BB6">
        <w:rPr>
          <w:rFonts w:ascii="Arial" w:hAnsi="Arial" w:cs="Arial"/>
          <w:color w:val="000000"/>
          <w:sz w:val="22"/>
          <w:szCs w:val="22"/>
        </w:rPr>
        <w:t xml:space="preserve"> wskazanych punktów dostaw, których lokalizację określa </w:t>
      </w:r>
      <w:r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Pr="00731AAD">
        <w:rPr>
          <w:rFonts w:ascii="Arial" w:hAnsi="Arial" w:cs="Arial"/>
          <w:b/>
          <w:color w:val="000000"/>
          <w:sz w:val="22"/>
          <w:szCs w:val="22"/>
        </w:rPr>
        <w:t xml:space="preserve"> </w:t>
      </w:r>
      <w:r w:rsidRPr="00CA36D4">
        <w:rPr>
          <w:rFonts w:ascii="Arial" w:hAnsi="Arial" w:cs="Arial"/>
          <w:bCs/>
          <w:color w:val="000000"/>
          <w:sz w:val="22"/>
          <w:szCs w:val="22"/>
        </w:rPr>
        <w:t>do Umowy;</w:t>
      </w:r>
    </w:p>
    <w:p w14:paraId="6AF859FF" w14:textId="57E7AE42" w:rsidR="00CA36D4" w:rsidRPr="00201BB6" w:rsidRDefault="00CA36D4" w:rsidP="00CA36D4">
      <w:pPr>
        <w:suppressAutoHyphens w:val="0"/>
        <w:spacing w:line="360" w:lineRule="auto"/>
        <w:ind w:left="993" w:hanging="283"/>
        <w:jc w:val="left"/>
        <w:rPr>
          <w:rFonts w:ascii="Arial" w:hAnsi="Arial" w:cs="Arial"/>
          <w:color w:val="000000"/>
          <w:sz w:val="22"/>
          <w:szCs w:val="22"/>
        </w:rPr>
      </w:pPr>
      <w:r>
        <w:rPr>
          <w:rFonts w:ascii="Arial" w:hAnsi="Arial" w:cs="Arial"/>
          <w:color w:val="000000"/>
          <w:sz w:val="22"/>
          <w:szCs w:val="22"/>
        </w:rPr>
        <w:t>f</w:t>
      </w:r>
      <w:r w:rsidRPr="00C77AED">
        <w:rPr>
          <w:rFonts w:ascii="Arial" w:hAnsi="Arial" w:cs="Arial"/>
          <w:color w:val="000000"/>
          <w:sz w:val="22"/>
          <w:szCs w:val="22"/>
        </w:rPr>
        <w:t>) w ramach Zadani</w:t>
      </w:r>
      <w:r>
        <w:rPr>
          <w:rFonts w:ascii="Arial" w:hAnsi="Arial" w:cs="Arial"/>
          <w:color w:val="000000"/>
          <w:sz w:val="22"/>
          <w:szCs w:val="22"/>
        </w:rPr>
        <w:t xml:space="preserve">a nr 6 – </w:t>
      </w:r>
      <w:r w:rsidRPr="00CA36D4">
        <w:rPr>
          <w:rFonts w:ascii="Arial" w:hAnsi="Arial" w:cs="Arial"/>
          <w:color w:val="000000"/>
          <w:sz w:val="22"/>
          <w:szCs w:val="22"/>
        </w:rPr>
        <w:t>dostawa kurtek przeciwdeszczowych, kamizelek ostrzegawczych</w:t>
      </w:r>
      <w:r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Pr="00C77AED">
        <w:rPr>
          <w:rFonts w:ascii="Arial" w:hAnsi="Arial" w:cs="Arial"/>
          <w:color w:val="000000"/>
          <w:sz w:val="22"/>
          <w:szCs w:val="22"/>
        </w:rPr>
        <w:t xml:space="preserve">, w asortymencie określonym w </w:t>
      </w:r>
      <w:r w:rsidRPr="00CA4D7F">
        <w:rPr>
          <w:rFonts w:ascii="Arial" w:hAnsi="Arial" w:cs="Arial"/>
          <w:b/>
          <w:color w:val="000000"/>
          <w:sz w:val="22"/>
          <w:szCs w:val="22"/>
        </w:rPr>
        <w:t xml:space="preserve">Załączniku nr </w:t>
      </w:r>
      <w:r>
        <w:rPr>
          <w:rFonts w:ascii="Arial" w:hAnsi="Arial" w:cs="Arial"/>
          <w:b/>
          <w:color w:val="000000"/>
          <w:sz w:val="22"/>
          <w:szCs w:val="22"/>
        </w:rPr>
        <w:t>2</w:t>
      </w:r>
      <w:r w:rsidRPr="00CA4D7F">
        <w:rPr>
          <w:rFonts w:ascii="Arial" w:hAnsi="Arial" w:cs="Arial"/>
          <w:b/>
          <w:color w:val="000000"/>
          <w:sz w:val="22"/>
          <w:szCs w:val="22"/>
        </w:rPr>
        <w:t>(</w:t>
      </w:r>
      <w:r>
        <w:rPr>
          <w:rFonts w:ascii="Arial" w:hAnsi="Arial" w:cs="Arial"/>
          <w:b/>
          <w:color w:val="000000"/>
          <w:sz w:val="22"/>
          <w:szCs w:val="22"/>
        </w:rPr>
        <w:t>e</w:t>
      </w:r>
      <w:r w:rsidRPr="00CA4D7F">
        <w:rPr>
          <w:rFonts w:ascii="Arial" w:hAnsi="Arial" w:cs="Arial"/>
          <w:b/>
          <w:color w:val="000000"/>
          <w:sz w:val="22"/>
          <w:szCs w:val="22"/>
        </w:rPr>
        <w:t xml:space="preserve">) </w:t>
      </w:r>
      <w:r w:rsidRPr="00CA36D4">
        <w:rPr>
          <w:rFonts w:ascii="Arial" w:hAnsi="Arial" w:cs="Arial"/>
          <w:bCs/>
          <w:color w:val="000000"/>
          <w:sz w:val="22"/>
          <w:szCs w:val="22"/>
        </w:rPr>
        <w:t>do Umowy</w:t>
      </w:r>
      <w:r w:rsidRPr="00C77AED">
        <w:rPr>
          <w:rFonts w:ascii="Arial" w:hAnsi="Arial" w:cs="Arial"/>
          <w:color w:val="000000"/>
          <w:sz w:val="22"/>
          <w:szCs w:val="22"/>
        </w:rPr>
        <w:t xml:space="preserve"> wraz z transportem do</w:t>
      </w:r>
      <w:r w:rsidRPr="00201BB6">
        <w:rPr>
          <w:rFonts w:ascii="Arial" w:hAnsi="Arial" w:cs="Arial"/>
          <w:color w:val="000000"/>
          <w:sz w:val="22"/>
          <w:szCs w:val="22"/>
        </w:rPr>
        <w:t xml:space="preserve"> wskazanych punktów dostaw, których lokalizację określa </w:t>
      </w:r>
      <w:r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Pr="00731AAD">
        <w:rPr>
          <w:rFonts w:ascii="Arial" w:hAnsi="Arial" w:cs="Arial"/>
          <w:b/>
          <w:color w:val="000000"/>
          <w:sz w:val="22"/>
          <w:szCs w:val="22"/>
        </w:rPr>
        <w:t xml:space="preserve"> </w:t>
      </w:r>
      <w:r w:rsidRPr="00CA36D4">
        <w:rPr>
          <w:rFonts w:ascii="Arial" w:hAnsi="Arial" w:cs="Arial"/>
          <w:bCs/>
          <w:color w:val="000000"/>
          <w:sz w:val="22"/>
          <w:szCs w:val="22"/>
        </w:rPr>
        <w:t>do Umowy;</w:t>
      </w:r>
    </w:p>
    <w:p w14:paraId="2519B947" w14:textId="1480E172" w:rsidR="00CA36D4" w:rsidRPr="00201BB6" w:rsidRDefault="00CA36D4" w:rsidP="00CA36D4">
      <w:pPr>
        <w:suppressAutoHyphens w:val="0"/>
        <w:spacing w:line="360" w:lineRule="auto"/>
        <w:ind w:left="993" w:hanging="283"/>
        <w:jc w:val="left"/>
        <w:rPr>
          <w:rFonts w:ascii="Arial" w:hAnsi="Arial" w:cs="Arial"/>
          <w:color w:val="000000"/>
          <w:sz w:val="22"/>
          <w:szCs w:val="22"/>
        </w:rPr>
      </w:pPr>
      <w:r>
        <w:rPr>
          <w:rFonts w:ascii="Arial" w:hAnsi="Arial" w:cs="Arial"/>
          <w:color w:val="000000"/>
          <w:sz w:val="22"/>
          <w:szCs w:val="22"/>
        </w:rPr>
        <w:t>g</w:t>
      </w:r>
      <w:r w:rsidRPr="00C77AED">
        <w:rPr>
          <w:rFonts w:ascii="Arial" w:hAnsi="Arial" w:cs="Arial"/>
          <w:color w:val="000000"/>
          <w:sz w:val="22"/>
          <w:szCs w:val="22"/>
        </w:rPr>
        <w:t>) w ramach Zadani</w:t>
      </w:r>
      <w:r>
        <w:rPr>
          <w:rFonts w:ascii="Arial" w:hAnsi="Arial" w:cs="Arial"/>
          <w:color w:val="000000"/>
          <w:sz w:val="22"/>
          <w:szCs w:val="22"/>
        </w:rPr>
        <w:t xml:space="preserve">a nr 7 – </w:t>
      </w:r>
      <w:r w:rsidRPr="00CA36D4">
        <w:rPr>
          <w:rFonts w:ascii="Arial" w:hAnsi="Arial" w:cs="Arial"/>
          <w:color w:val="000000"/>
          <w:sz w:val="22"/>
          <w:szCs w:val="22"/>
        </w:rPr>
        <w:t xml:space="preserve">dostawa bielizny i koszulek </w:t>
      </w:r>
      <w:proofErr w:type="spellStart"/>
      <w:r w:rsidRPr="00CA36D4">
        <w:rPr>
          <w:rFonts w:ascii="Arial" w:hAnsi="Arial" w:cs="Arial"/>
          <w:color w:val="000000"/>
          <w:sz w:val="22"/>
          <w:szCs w:val="22"/>
        </w:rPr>
        <w:t>termoaktywnych</w:t>
      </w:r>
      <w:proofErr w:type="spellEnd"/>
      <w:r w:rsidRPr="00CA36D4">
        <w:rPr>
          <w:rFonts w:ascii="Arial" w:hAnsi="Arial" w:cs="Arial"/>
          <w:color w:val="000000"/>
          <w:sz w:val="22"/>
          <w:szCs w:val="22"/>
        </w:rPr>
        <w:t xml:space="preserve"> oraz koszul flanelowych</w:t>
      </w:r>
      <w:r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Pr="00C77AED">
        <w:rPr>
          <w:rFonts w:ascii="Arial" w:hAnsi="Arial" w:cs="Arial"/>
          <w:color w:val="000000"/>
          <w:sz w:val="22"/>
          <w:szCs w:val="22"/>
        </w:rPr>
        <w:t xml:space="preserve">, w asortymencie określonym w </w:t>
      </w:r>
      <w:r w:rsidRPr="00CA4D7F">
        <w:rPr>
          <w:rFonts w:ascii="Arial" w:hAnsi="Arial" w:cs="Arial"/>
          <w:b/>
          <w:color w:val="000000"/>
          <w:sz w:val="22"/>
          <w:szCs w:val="22"/>
        </w:rPr>
        <w:t xml:space="preserve">Załączniku nr </w:t>
      </w:r>
      <w:r>
        <w:rPr>
          <w:rFonts w:ascii="Arial" w:hAnsi="Arial" w:cs="Arial"/>
          <w:b/>
          <w:color w:val="000000"/>
          <w:sz w:val="22"/>
          <w:szCs w:val="22"/>
        </w:rPr>
        <w:t>2</w:t>
      </w:r>
      <w:r w:rsidRPr="00CA4D7F">
        <w:rPr>
          <w:rFonts w:ascii="Arial" w:hAnsi="Arial" w:cs="Arial"/>
          <w:b/>
          <w:color w:val="000000"/>
          <w:sz w:val="22"/>
          <w:szCs w:val="22"/>
        </w:rPr>
        <w:t>(</w:t>
      </w:r>
      <w:r>
        <w:rPr>
          <w:rFonts w:ascii="Arial" w:hAnsi="Arial" w:cs="Arial"/>
          <w:b/>
          <w:color w:val="000000"/>
          <w:sz w:val="22"/>
          <w:szCs w:val="22"/>
        </w:rPr>
        <w:t>f</w:t>
      </w:r>
      <w:r w:rsidRPr="00CA4D7F">
        <w:rPr>
          <w:rFonts w:ascii="Arial" w:hAnsi="Arial" w:cs="Arial"/>
          <w:b/>
          <w:color w:val="000000"/>
          <w:sz w:val="22"/>
          <w:szCs w:val="22"/>
        </w:rPr>
        <w:t xml:space="preserve">) </w:t>
      </w:r>
      <w:r w:rsidRPr="00CA36D4">
        <w:rPr>
          <w:rFonts w:ascii="Arial" w:hAnsi="Arial" w:cs="Arial"/>
          <w:bCs/>
          <w:color w:val="000000"/>
          <w:sz w:val="22"/>
          <w:szCs w:val="22"/>
        </w:rPr>
        <w:t>do Umowy</w:t>
      </w:r>
      <w:r w:rsidRPr="00C77AED">
        <w:rPr>
          <w:rFonts w:ascii="Arial" w:hAnsi="Arial" w:cs="Arial"/>
          <w:color w:val="000000"/>
          <w:sz w:val="22"/>
          <w:szCs w:val="22"/>
        </w:rPr>
        <w:t xml:space="preserve"> wraz z transportem do</w:t>
      </w:r>
      <w:r w:rsidRPr="00201BB6">
        <w:rPr>
          <w:rFonts w:ascii="Arial" w:hAnsi="Arial" w:cs="Arial"/>
          <w:color w:val="000000"/>
          <w:sz w:val="22"/>
          <w:szCs w:val="22"/>
        </w:rPr>
        <w:t xml:space="preserve"> wskazanych punktów dostaw, których lokalizację określa </w:t>
      </w:r>
      <w:r w:rsidRPr="00CA4D7F">
        <w:rPr>
          <w:rFonts w:ascii="Arial" w:hAnsi="Arial" w:cs="Arial"/>
          <w:b/>
          <w:color w:val="000000"/>
          <w:sz w:val="22"/>
          <w:szCs w:val="22"/>
        </w:rPr>
        <w:t xml:space="preserve">Załącznik nr </w:t>
      </w:r>
      <w:r w:rsidR="00A224D2">
        <w:rPr>
          <w:rFonts w:ascii="Arial" w:hAnsi="Arial" w:cs="Arial"/>
          <w:b/>
          <w:color w:val="000000"/>
          <w:sz w:val="22"/>
          <w:szCs w:val="22"/>
        </w:rPr>
        <w:t>3</w:t>
      </w:r>
      <w:r w:rsidRPr="00731AAD">
        <w:rPr>
          <w:rFonts w:ascii="Arial" w:hAnsi="Arial" w:cs="Arial"/>
          <w:b/>
          <w:color w:val="000000"/>
          <w:sz w:val="22"/>
          <w:szCs w:val="22"/>
        </w:rPr>
        <w:t xml:space="preserve"> </w:t>
      </w:r>
      <w:r w:rsidRPr="00CA36D4">
        <w:rPr>
          <w:rFonts w:ascii="Arial" w:hAnsi="Arial" w:cs="Arial"/>
          <w:bCs/>
          <w:color w:val="000000"/>
          <w:sz w:val="22"/>
          <w:szCs w:val="22"/>
        </w:rPr>
        <w:t>do Umowy;</w:t>
      </w:r>
    </w:p>
    <w:p w14:paraId="79524923" w14:textId="7E798DA1" w:rsidR="00CA36D4" w:rsidRPr="00A224D2" w:rsidRDefault="00CA36D4" w:rsidP="00A224D2">
      <w:pPr>
        <w:suppressAutoHyphens w:val="0"/>
        <w:spacing w:line="360" w:lineRule="auto"/>
        <w:ind w:left="993" w:hanging="283"/>
        <w:jc w:val="left"/>
        <w:rPr>
          <w:rFonts w:ascii="Arial" w:hAnsi="Arial" w:cs="Arial"/>
          <w:color w:val="000000"/>
          <w:sz w:val="22"/>
          <w:szCs w:val="22"/>
        </w:rPr>
      </w:pPr>
      <w:r>
        <w:rPr>
          <w:rFonts w:ascii="Arial" w:hAnsi="Arial" w:cs="Arial"/>
          <w:color w:val="000000"/>
          <w:sz w:val="22"/>
          <w:szCs w:val="22"/>
        </w:rPr>
        <w:t>h</w:t>
      </w:r>
      <w:r w:rsidRPr="00C77AED">
        <w:rPr>
          <w:rFonts w:ascii="Arial" w:hAnsi="Arial" w:cs="Arial"/>
          <w:color w:val="000000"/>
          <w:sz w:val="22"/>
          <w:szCs w:val="22"/>
        </w:rPr>
        <w:t>) w ramach Zadani</w:t>
      </w:r>
      <w:r>
        <w:rPr>
          <w:rFonts w:ascii="Arial" w:hAnsi="Arial" w:cs="Arial"/>
          <w:color w:val="000000"/>
          <w:sz w:val="22"/>
          <w:szCs w:val="22"/>
        </w:rPr>
        <w:t xml:space="preserve">a nr 8 – </w:t>
      </w:r>
      <w:r w:rsidRPr="00CA36D4">
        <w:rPr>
          <w:rFonts w:ascii="Arial" w:hAnsi="Arial" w:cs="Arial"/>
          <w:color w:val="000000"/>
          <w:sz w:val="22"/>
          <w:szCs w:val="22"/>
        </w:rPr>
        <w:t xml:space="preserve">dostawa ubrań niepalnych dla spawaczy, bluz i nogawic </w:t>
      </w:r>
      <w:proofErr w:type="spellStart"/>
      <w:r w:rsidRPr="00CA36D4">
        <w:rPr>
          <w:rFonts w:ascii="Arial" w:hAnsi="Arial" w:cs="Arial"/>
          <w:color w:val="000000"/>
          <w:sz w:val="22"/>
          <w:szCs w:val="22"/>
        </w:rPr>
        <w:t>antyprzecięciowych</w:t>
      </w:r>
      <w:proofErr w:type="spellEnd"/>
      <w:r w:rsidRPr="00C77AED">
        <w:rPr>
          <w:rFonts w:ascii="Arial" w:hAnsi="Arial" w:cs="Arial"/>
          <w:color w:val="000000"/>
          <w:sz w:val="22"/>
          <w:szCs w:val="22"/>
        </w:rPr>
        <w:t xml:space="preserve">, </w:t>
      </w:r>
      <w:r w:rsidR="00C17BBC" w:rsidRPr="00C17BBC">
        <w:rPr>
          <w:rFonts w:ascii="Arial" w:hAnsi="Arial" w:cs="Arial"/>
          <w:color w:val="000000"/>
          <w:sz w:val="22"/>
          <w:szCs w:val="22"/>
        </w:rPr>
        <w:t>szczegółowo opisan</w:t>
      </w:r>
      <w:r w:rsidR="008F0206">
        <w:rPr>
          <w:rFonts w:ascii="Arial" w:hAnsi="Arial" w:cs="Arial"/>
          <w:color w:val="000000"/>
          <w:sz w:val="22"/>
          <w:szCs w:val="22"/>
        </w:rPr>
        <w:t>a</w:t>
      </w:r>
      <w:r w:rsidR="00C17BBC" w:rsidRPr="00C17BBC">
        <w:rPr>
          <w:rFonts w:ascii="Arial" w:hAnsi="Arial" w:cs="Arial"/>
          <w:color w:val="000000"/>
          <w:sz w:val="22"/>
          <w:szCs w:val="22"/>
        </w:rPr>
        <w:t xml:space="preserve"> w ust. 2 poniżej</w:t>
      </w:r>
      <w:r w:rsidRPr="00C77AED">
        <w:rPr>
          <w:rFonts w:ascii="Arial" w:hAnsi="Arial" w:cs="Arial"/>
          <w:color w:val="000000"/>
          <w:sz w:val="22"/>
          <w:szCs w:val="22"/>
        </w:rPr>
        <w:t xml:space="preserve">, w asortymencie </w:t>
      </w:r>
      <w:r w:rsidRPr="00C77AED">
        <w:rPr>
          <w:rFonts w:ascii="Arial" w:hAnsi="Arial" w:cs="Arial"/>
          <w:color w:val="000000"/>
          <w:sz w:val="22"/>
          <w:szCs w:val="22"/>
        </w:rPr>
        <w:lastRenderedPageBreak/>
        <w:t xml:space="preserve">określonym w </w:t>
      </w:r>
      <w:r w:rsidRPr="00CA4D7F">
        <w:rPr>
          <w:rFonts w:ascii="Arial" w:hAnsi="Arial" w:cs="Arial"/>
          <w:b/>
          <w:color w:val="000000"/>
          <w:sz w:val="22"/>
          <w:szCs w:val="22"/>
        </w:rPr>
        <w:t xml:space="preserve">Załączniku nr </w:t>
      </w:r>
      <w:r>
        <w:rPr>
          <w:rFonts w:ascii="Arial" w:hAnsi="Arial" w:cs="Arial"/>
          <w:b/>
          <w:color w:val="000000"/>
          <w:sz w:val="22"/>
          <w:szCs w:val="22"/>
        </w:rPr>
        <w:t>2</w:t>
      </w:r>
      <w:r w:rsidRPr="00CA4D7F">
        <w:rPr>
          <w:rFonts w:ascii="Arial" w:hAnsi="Arial" w:cs="Arial"/>
          <w:b/>
          <w:color w:val="000000"/>
          <w:sz w:val="22"/>
          <w:szCs w:val="22"/>
        </w:rPr>
        <w:t>(</w:t>
      </w:r>
      <w:r>
        <w:rPr>
          <w:rFonts w:ascii="Arial" w:hAnsi="Arial" w:cs="Arial"/>
          <w:b/>
          <w:color w:val="000000"/>
          <w:sz w:val="22"/>
          <w:szCs w:val="22"/>
        </w:rPr>
        <w:t>g</w:t>
      </w:r>
      <w:r w:rsidRPr="00CA4D7F">
        <w:rPr>
          <w:rFonts w:ascii="Arial" w:hAnsi="Arial" w:cs="Arial"/>
          <w:b/>
          <w:color w:val="000000"/>
          <w:sz w:val="22"/>
          <w:szCs w:val="22"/>
        </w:rPr>
        <w:t xml:space="preserve">) </w:t>
      </w:r>
      <w:r w:rsidRPr="00CA36D4">
        <w:rPr>
          <w:rFonts w:ascii="Arial" w:hAnsi="Arial" w:cs="Arial"/>
          <w:bCs/>
          <w:color w:val="000000"/>
          <w:sz w:val="22"/>
          <w:szCs w:val="22"/>
        </w:rPr>
        <w:t>do Umowy</w:t>
      </w:r>
      <w:r w:rsidRPr="00C77AED">
        <w:rPr>
          <w:rFonts w:ascii="Arial" w:hAnsi="Arial" w:cs="Arial"/>
          <w:color w:val="000000"/>
          <w:sz w:val="22"/>
          <w:szCs w:val="22"/>
        </w:rPr>
        <w:t xml:space="preserve"> wraz z transportem do</w:t>
      </w:r>
      <w:r w:rsidRPr="00201BB6">
        <w:rPr>
          <w:rFonts w:ascii="Arial" w:hAnsi="Arial" w:cs="Arial"/>
          <w:color w:val="000000"/>
          <w:sz w:val="22"/>
          <w:szCs w:val="22"/>
        </w:rPr>
        <w:t xml:space="preserve"> </w:t>
      </w:r>
      <w:r w:rsidRPr="00A224D2">
        <w:rPr>
          <w:rFonts w:ascii="Arial" w:hAnsi="Arial" w:cs="Arial"/>
          <w:color w:val="000000"/>
          <w:sz w:val="22"/>
          <w:szCs w:val="22"/>
        </w:rPr>
        <w:t xml:space="preserve">wskazanych punktów dostaw, których lokalizację określa </w:t>
      </w:r>
      <w:r w:rsidRPr="00A224D2">
        <w:rPr>
          <w:rFonts w:ascii="Arial" w:hAnsi="Arial" w:cs="Arial"/>
          <w:b/>
          <w:bCs/>
          <w:color w:val="000000"/>
          <w:sz w:val="22"/>
          <w:szCs w:val="22"/>
        </w:rPr>
        <w:t xml:space="preserve">Załącznik nr </w:t>
      </w:r>
      <w:r w:rsidR="00A224D2" w:rsidRPr="00A224D2">
        <w:rPr>
          <w:rFonts w:ascii="Arial" w:hAnsi="Arial" w:cs="Arial"/>
          <w:b/>
          <w:bCs/>
          <w:color w:val="000000"/>
          <w:sz w:val="22"/>
          <w:szCs w:val="22"/>
        </w:rPr>
        <w:t>3</w:t>
      </w:r>
      <w:r w:rsidRPr="00A224D2">
        <w:rPr>
          <w:rFonts w:ascii="Arial" w:hAnsi="Arial" w:cs="Arial"/>
          <w:color w:val="000000"/>
          <w:sz w:val="22"/>
          <w:szCs w:val="22"/>
        </w:rPr>
        <w:t xml:space="preserve"> do Umowy.</w:t>
      </w:r>
    </w:p>
    <w:p w14:paraId="608F8798" w14:textId="183B57E5" w:rsidR="00A224D2" w:rsidRDefault="00A224D2" w:rsidP="00E847AA">
      <w:pPr>
        <w:pStyle w:val="Akapitzlist"/>
        <w:numPr>
          <w:ilvl w:val="0"/>
          <w:numId w:val="12"/>
        </w:numPr>
        <w:tabs>
          <w:tab w:val="left" w:pos="284"/>
        </w:tabs>
        <w:spacing w:line="360" w:lineRule="auto"/>
        <w:ind w:left="284"/>
        <w:rPr>
          <w:rFonts w:ascii="Arial" w:hAnsi="Arial" w:cs="Arial"/>
          <w:sz w:val="22"/>
          <w:szCs w:val="22"/>
        </w:rPr>
      </w:pPr>
      <w:r w:rsidRPr="00A224D2">
        <w:rPr>
          <w:rFonts w:ascii="Arial" w:hAnsi="Arial" w:cs="Arial"/>
          <w:sz w:val="22"/>
          <w:szCs w:val="22"/>
        </w:rPr>
        <w:t xml:space="preserve">Szczegółowy opis przedmiotu zamówienia został opracowany </w:t>
      </w:r>
      <w:r>
        <w:rPr>
          <w:rFonts w:ascii="Arial" w:hAnsi="Arial" w:cs="Arial"/>
          <w:sz w:val="22"/>
          <w:szCs w:val="22"/>
        </w:rPr>
        <w:t>zgodnie z Decyzją nr</w:t>
      </w:r>
      <w:r w:rsidR="003B7D38">
        <w:rPr>
          <w:rFonts w:ascii="Arial" w:hAnsi="Arial" w:cs="Arial"/>
          <w:sz w:val="22"/>
          <w:szCs w:val="22"/>
        </w:rPr>
        <w:t> </w:t>
      </w:r>
      <w:r>
        <w:rPr>
          <w:rFonts w:ascii="Arial" w:hAnsi="Arial" w:cs="Arial"/>
          <w:sz w:val="22"/>
          <w:szCs w:val="22"/>
        </w:rPr>
        <w:t>6/2023 Członka Zarządu – dyrektora ds. w</w:t>
      </w:r>
      <w:r w:rsidR="008F0206">
        <w:rPr>
          <w:rFonts w:ascii="Arial" w:hAnsi="Arial" w:cs="Arial"/>
          <w:sz w:val="22"/>
          <w:szCs w:val="22"/>
        </w:rPr>
        <w:t>s</w:t>
      </w:r>
      <w:r>
        <w:rPr>
          <w:rFonts w:ascii="Arial" w:hAnsi="Arial" w:cs="Arial"/>
          <w:sz w:val="22"/>
          <w:szCs w:val="22"/>
        </w:rPr>
        <w:t>parcia operacyjnego PKP Polskie Linie Kolejowe S.A. z dnia 20 listopada 2023 r. w</w:t>
      </w:r>
      <w:r w:rsidR="00E847AA">
        <w:rPr>
          <w:rFonts w:ascii="Arial" w:hAnsi="Arial" w:cs="Arial"/>
          <w:sz w:val="22"/>
          <w:szCs w:val="22"/>
        </w:rPr>
        <w:t> </w:t>
      </w:r>
      <w:r>
        <w:rPr>
          <w:rFonts w:ascii="Arial" w:hAnsi="Arial" w:cs="Arial"/>
          <w:sz w:val="22"/>
          <w:szCs w:val="22"/>
        </w:rPr>
        <w:t>sprawie wprowadzenia zmian do standardów dla wybranych asortymentów: odzieży i</w:t>
      </w:r>
      <w:r w:rsidR="00E847AA">
        <w:rPr>
          <w:rFonts w:ascii="Arial" w:hAnsi="Arial" w:cs="Arial"/>
          <w:sz w:val="22"/>
          <w:szCs w:val="22"/>
        </w:rPr>
        <w:t> </w:t>
      </w:r>
      <w:proofErr w:type="spellStart"/>
      <w:r>
        <w:rPr>
          <w:rFonts w:ascii="Arial" w:hAnsi="Arial" w:cs="Arial"/>
          <w:sz w:val="22"/>
          <w:szCs w:val="22"/>
        </w:rPr>
        <w:t>obówia</w:t>
      </w:r>
      <w:proofErr w:type="spellEnd"/>
      <w:r>
        <w:rPr>
          <w:rFonts w:ascii="Arial" w:hAnsi="Arial" w:cs="Arial"/>
          <w:sz w:val="22"/>
          <w:szCs w:val="22"/>
        </w:rPr>
        <w:t xml:space="preserve"> roboczego, środków ochrony</w:t>
      </w:r>
      <w:r w:rsidR="003B7D38">
        <w:rPr>
          <w:rFonts w:ascii="Arial" w:hAnsi="Arial" w:cs="Arial"/>
          <w:sz w:val="22"/>
          <w:szCs w:val="22"/>
        </w:rPr>
        <w:t xml:space="preserve"> </w:t>
      </w:r>
      <w:proofErr w:type="spellStart"/>
      <w:r>
        <w:rPr>
          <w:rFonts w:ascii="Arial" w:hAnsi="Arial" w:cs="Arial"/>
          <w:sz w:val="22"/>
          <w:szCs w:val="22"/>
        </w:rPr>
        <w:t>indywidialnej</w:t>
      </w:r>
      <w:proofErr w:type="spellEnd"/>
      <w:r>
        <w:rPr>
          <w:rFonts w:ascii="Arial" w:hAnsi="Arial" w:cs="Arial"/>
          <w:sz w:val="22"/>
          <w:szCs w:val="22"/>
        </w:rPr>
        <w:t>, odzieży identyfikującej, a także posiłków profilaktycznych i napojów oraz środków higieny osobistej stosowanych w PKP Polskie Linie Kolejowe S.A</w:t>
      </w:r>
      <w:r w:rsidR="003B7D38">
        <w:rPr>
          <w:rFonts w:ascii="Arial" w:hAnsi="Arial" w:cs="Arial"/>
          <w:sz w:val="22"/>
          <w:szCs w:val="22"/>
        </w:rPr>
        <w:t>:</w:t>
      </w:r>
    </w:p>
    <w:p w14:paraId="159AE541" w14:textId="77777777" w:rsidR="003B7D38" w:rsidRPr="003B7D38" w:rsidRDefault="003B7D38" w:rsidP="00C17BBC">
      <w:pPr>
        <w:spacing w:line="360" w:lineRule="auto"/>
        <w:ind w:left="0" w:hanging="426"/>
        <w:rPr>
          <w:rFonts w:ascii="Arial" w:hAnsi="Arial" w:cs="Arial"/>
          <w:b/>
          <w:bCs/>
          <w:sz w:val="22"/>
          <w:szCs w:val="22"/>
          <w:u w:val="single"/>
        </w:rPr>
      </w:pPr>
      <w:r w:rsidRPr="003B7D38">
        <w:rPr>
          <w:rFonts w:ascii="Arial" w:hAnsi="Arial" w:cs="Arial"/>
          <w:b/>
          <w:bCs/>
          <w:sz w:val="22"/>
          <w:szCs w:val="22"/>
          <w:u w:val="single"/>
        </w:rPr>
        <w:t>Zadanie nr  1 – dostawa odzieży roboczej granatowej</w:t>
      </w:r>
    </w:p>
    <w:tbl>
      <w:tblPr>
        <w:tblW w:w="10632"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567"/>
        <w:gridCol w:w="1560"/>
        <w:gridCol w:w="1559"/>
        <w:gridCol w:w="6946"/>
      </w:tblGrid>
      <w:tr w:rsidR="003B7D38" w:rsidRPr="003B7D38" w14:paraId="5A437DA9" w14:textId="77777777" w:rsidTr="00986B43">
        <w:trPr>
          <w:trHeight w:val="836"/>
        </w:trPr>
        <w:tc>
          <w:tcPr>
            <w:tcW w:w="567" w:type="dxa"/>
            <w:vAlign w:val="center"/>
          </w:tcPr>
          <w:p w14:paraId="7BADF2F2"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Lp.</w:t>
            </w:r>
          </w:p>
        </w:tc>
        <w:tc>
          <w:tcPr>
            <w:tcW w:w="1560" w:type="dxa"/>
            <w:vAlign w:val="center"/>
          </w:tcPr>
          <w:p w14:paraId="5B4E2499"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Nazwa</w:t>
            </w:r>
          </w:p>
        </w:tc>
        <w:tc>
          <w:tcPr>
            <w:tcW w:w="1559" w:type="dxa"/>
          </w:tcPr>
          <w:p w14:paraId="5FDEF6FE"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bCs/>
                <w:sz w:val="18"/>
                <w:szCs w:val="18"/>
                <w:lang w:eastAsia="en-US"/>
              </w:rPr>
            </w:pPr>
          </w:p>
          <w:p w14:paraId="07B66051"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Numer indeksu Zamawiającego</w:t>
            </w:r>
          </w:p>
          <w:p w14:paraId="7A99C86E"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bCs/>
                <w:sz w:val="18"/>
                <w:szCs w:val="18"/>
                <w:lang w:eastAsia="en-US"/>
              </w:rPr>
            </w:pPr>
          </w:p>
        </w:tc>
        <w:tc>
          <w:tcPr>
            <w:tcW w:w="6946" w:type="dxa"/>
            <w:vAlign w:val="center"/>
          </w:tcPr>
          <w:p w14:paraId="78AB2F53"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Wymagania w zakresie wykonania</w:t>
            </w:r>
          </w:p>
        </w:tc>
      </w:tr>
      <w:tr w:rsidR="003B7D38" w:rsidRPr="003B7D38" w14:paraId="53BD7EDB" w14:textId="77777777" w:rsidTr="00986B43">
        <w:trPr>
          <w:trHeight w:val="710"/>
        </w:trPr>
        <w:tc>
          <w:tcPr>
            <w:tcW w:w="10632" w:type="dxa"/>
            <w:gridSpan w:val="4"/>
            <w:vAlign w:val="center"/>
          </w:tcPr>
          <w:p w14:paraId="6A3895A2" w14:textId="77777777" w:rsidR="003B7D38" w:rsidRPr="003B7D38" w:rsidRDefault="003B7D38" w:rsidP="003B7D38">
            <w:pPr>
              <w:suppressAutoHyphens w:val="0"/>
              <w:autoSpaceDE w:val="0"/>
              <w:autoSpaceDN w:val="0"/>
              <w:adjustRightInd w:val="0"/>
              <w:ind w:left="0"/>
              <w:jc w:val="left"/>
              <w:rPr>
                <w:rFonts w:ascii="Arial" w:eastAsia="Times New Roman" w:hAnsi="Arial" w:cs="Arial"/>
                <w:sz w:val="18"/>
                <w:szCs w:val="18"/>
                <w:lang w:eastAsia="en-US"/>
              </w:rPr>
            </w:pPr>
            <w:r w:rsidRPr="003B7D38">
              <w:rPr>
                <w:rFonts w:ascii="Arial" w:eastAsia="Times New Roman" w:hAnsi="Arial" w:cs="Arial"/>
                <w:b/>
                <w:bCs/>
                <w:sz w:val="18"/>
                <w:szCs w:val="18"/>
                <w:u w:val="single"/>
                <w:lang w:eastAsia="en-US"/>
              </w:rPr>
              <w:t>Ubranie robocze nieocieplane, kolor ciemny</w:t>
            </w:r>
            <w:r w:rsidRPr="003B7D38">
              <w:rPr>
                <w:rFonts w:ascii="Arial" w:eastAsia="Times New Roman" w:hAnsi="Arial" w:cs="Arial"/>
                <w:b/>
                <w:bCs/>
                <w:sz w:val="18"/>
                <w:szCs w:val="18"/>
                <w:lang w:eastAsia="en-US"/>
              </w:rPr>
              <w:t xml:space="preserve">, w </w:t>
            </w:r>
            <w:proofErr w:type="gramStart"/>
            <w:r w:rsidRPr="003B7D38">
              <w:rPr>
                <w:rFonts w:ascii="Arial" w:eastAsia="Times New Roman" w:hAnsi="Arial" w:cs="Arial"/>
                <w:b/>
                <w:bCs/>
                <w:sz w:val="18"/>
                <w:szCs w:val="18"/>
                <w:lang w:eastAsia="en-US"/>
              </w:rPr>
              <w:t>skład</w:t>
            </w:r>
            <w:proofErr w:type="gramEnd"/>
            <w:r w:rsidRPr="003B7D38">
              <w:rPr>
                <w:rFonts w:ascii="Arial" w:eastAsia="Times New Roman" w:hAnsi="Arial" w:cs="Arial"/>
                <w:b/>
                <w:bCs/>
                <w:sz w:val="18"/>
                <w:szCs w:val="18"/>
                <w:lang w:eastAsia="en-US"/>
              </w:rPr>
              <w:t xml:space="preserve"> którego wchodzi, bluza i spodnie ogrodniczki/spodnie</w:t>
            </w:r>
            <w:r w:rsidRPr="003B7D38">
              <w:rPr>
                <w:rFonts w:ascii="Arial" w:eastAsia="Times New Roman" w:hAnsi="Arial" w:cs="Arial"/>
                <w:b/>
                <w:sz w:val="18"/>
                <w:szCs w:val="18"/>
                <w:lang w:eastAsia="en-US"/>
              </w:rPr>
              <w:t xml:space="preserve"> typu prostego</w:t>
            </w:r>
            <w:r w:rsidRPr="003B7D38">
              <w:rPr>
                <w:rFonts w:ascii="Arial" w:eastAsia="Times New Roman" w:hAnsi="Arial" w:cs="Arial"/>
                <w:b/>
                <w:bCs/>
                <w:sz w:val="18"/>
                <w:szCs w:val="18"/>
                <w:lang w:eastAsia="en-US"/>
              </w:rPr>
              <w:t>.</w:t>
            </w:r>
            <w:r w:rsidRPr="003B7D38">
              <w:rPr>
                <w:rFonts w:ascii="Arial" w:eastAsia="Times New Roman" w:hAnsi="Arial" w:cs="Arial"/>
                <w:sz w:val="18"/>
                <w:szCs w:val="18"/>
                <w:lang w:eastAsia="en-US"/>
              </w:rPr>
              <w:t xml:space="preserve"> </w:t>
            </w:r>
          </w:p>
          <w:p w14:paraId="17D14E82" w14:textId="77777777" w:rsidR="003B7D38" w:rsidRPr="003B7D38" w:rsidRDefault="003B7D38" w:rsidP="003B7D38">
            <w:pPr>
              <w:suppressAutoHyphens w:val="0"/>
              <w:autoSpaceDE w:val="0"/>
              <w:autoSpaceDN w:val="0"/>
              <w:adjustRightInd w:val="0"/>
              <w:ind w:left="0"/>
              <w:jc w:val="left"/>
              <w:rPr>
                <w:rFonts w:ascii="Arial" w:eastAsia="Times New Roman" w:hAnsi="Arial" w:cs="Arial"/>
                <w:b/>
                <w:bCs/>
                <w:sz w:val="18"/>
                <w:szCs w:val="18"/>
                <w:lang w:eastAsia="en-US"/>
              </w:rPr>
            </w:pPr>
            <w:r w:rsidRPr="003B7D38">
              <w:rPr>
                <w:rFonts w:ascii="Arial" w:eastAsia="Times New Roman" w:hAnsi="Arial" w:cs="Arial"/>
                <w:sz w:val="18"/>
                <w:szCs w:val="18"/>
                <w:lang w:eastAsia="en-US"/>
              </w:rPr>
              <w:t xml:space="preserve">Tkanina zasadnicza do 70% bawełny trwale wykurczona, </w:t>
            </w:r>
            <w:r w:rsidRPr="003B7D38">
              <w:rPr>
                <w:rFonts w:ascii="Arial" w:eastAsia="Times New Roman" w:hAnsi="Arial" w:cs="Arial"/>
                <w:bCs/>
                <w:sz w:val="18"/>
                <w:szCs w:val="18"/>
                <w:lang w:eastAsia="en-US"/>
              </w:rPr>
              <w:t xml:space="preserve">z </w:t>
            </w:r>
            <w:r w:rsidRPr="003B7D38">
              <w:rPr>
                <w:rFonts w:ascii="Arial" w:eastAsia="Times New Roman" w:hAnsi="Arial" w:cs="Arial"/>
                <w:sz w:val="18"/>
                <w:szCs w:val="18"/>
                <w:lang w:eastAsia="en-US"/>
              </w:rPr>
              <w:t>tkaniny o gramaturze 190 - 300g/m</w:t>
            </w:r>
            <w:r w:rsidRPr="003B7D38">
              <w:rPr>
                <w:rFonts w:ascii="Arial" w:eastAsia="Times New Roman" w:hAnsi="Arial" w:cs="Arial"/>
                <w:sz w:val="18"/>
                <w:szCs w:val="18"/>
                <w:vertAlign w:val="superscript"/>
                <w:lang w:eastAsia="en-US"/>
              </w:rPr>
              <w:t xml:space="preserve">2  </w:t>
            </w:r>
            <w:r w:rsidRPr="003B7D38">
              <w:rPr>
                <w:rFonts w:ascii="Arial" w:eastAsia="Times New Roman" w:hAnsi="Arial" w:cs="Arial"/>
                <w:sz w:val="18"/>
                <w:szCs w:val="18"/>
                <w:lang w:eastAsia="en-US"/>
              </w:rPr>
              <w:t>±</w:t>
            </w:r>
            <w:r w:rsidRPr="003B7D38">
              <w:rPr>
                <w:rFonts w:ascii="Arial" w:eastAsia="Times New Roman" w:hAnsi="Arial" w:cs="Arial"/>
                <w:sz w:val="18"/>
                <w:szCs w:val="18"/>
                <w:vertAlign w:val="superscript"/>
                <w:lang w:eastAsia="en-US"/>
              </w:rPr>
              <w:t xml:space="preserve"> </w:t>
            </w:r>
            <w:r w:rsidRPr="003B7D38">
              <w:rPr>
                <w:rFonts w:ascii="Arial" w:eastAsia="Calibri" w:hAnsi="Arial" w:cs="Arial"/>
                <w:sz w:val="18"/>
                <w:szCs w:val="18"/>
                <w:lang w:eastAsia="en-US"/>
              </w:rPr>
              <w:t xml:space="preserve"> </w:t>
            </w:r>
            <w:r w:rsidRPr="003B7D38">
              <w:rPr>
                <w:rFonts w:ascii="Arial" w:eastAsia="Times New Roman" w:hAnsi="Arial" w:cs="Arial"/>
                <w:sz w:val="18"/>
                <w:szCs w:val="18"/>
                <w:lang w:eastAsia="en-US"/>
              </w:rPr>
              <w:t xml:space="preserve">10. Wg PN-EN ISO 13688, PN-P 84525, </w:t>
            </w:r>
            <w:r w:rsidRPr="003B7D38">
              <w:rPr>
                <w:rFonts w:ascii="Arial" w:eastAsia="Calibri" w:hAnsi="Arial" w:cs="Arial"/>
                <w:sz w:val="18"/>
                <w:szCs w:val="18"/>
                <w:lang w:eastAsia="en-US"/>
              </w:rPr>
              <w:t xml:space="preserve">Certyfikat </w:t>
            </w:r>
            <w:proofErr w:type="spellStart"/>
            <w:r w:rsidRPr="003B7D38">
              <w:rPr>
                <w:rFonts w:ascii="Arial" w:eastAsia="Calibri" w:hAnsi="Arial" w:cs="Arial"/>
                <w:sz w:val="18"/>
                <w:szCs w:val="18"/>
                <w:lang w:eastAsia="en-US"/>
              </w:rPr>
              <w:t>Oeco-tex</w:t>
            </w:r>
            <w:proofErr w:type="spellEnd"/>
            <w:r w:rsidRPr="003B7D38">
              <w:rPr>
                <w:rFonts w:ascii="Arial" w:eastAsia="Calibri" w:hAnsi="Arial" w:cs="Arial"/>
                <w:sz w:val="18"/>
                <w:szCs w:val="18"/>
                <w:lang w:eastAsia="en-US"/>
              </w:rPr>
              <w:t xml:space="preserve"> na tkaniny. </w:t>
            </w:r>
            <w:r w:rsidRPr="003B7D38">
              <w:rPr>
                <w:rFonts w:ascii="Arial" w:eastAsia="Times New Roman" w:hAnsi="Arial" w:cs="Arial"/>
                <w:sz w:val="18"/>
                <w:szCs w:val="18"/>
                <w:lang w:eastAsia="en-US"/>
              </w:rPr>
              <w:t>Możliwość prania w warunkach domowych.</w:t>
            </w:r>
          </w:p>
        </w:tc>
      </w:tr>
      <w:tr w:rsidR="003B7D38" w:rsidRPr="003B7D38" w14:paraId="0A418C94" w14:textId="77777777" w:rsidTr="00986B43">
        <w:trPr>
          <w:trHeight w:val="2442"/>
        </w:trPr>
        <w:tc>
          <w:tcPr>
            <w:tcW w:w="567" w:type="dxa"/>
            <w:vAlign w:val="center"/>
          </w:tcPr>
          <w:p w14:paraId="27B88927"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1</w:t>
            </w:r>
          </w:p>
        </w:tc>
        <w:tc>
          <w:tcPr>
            <w:tcW w:w="1560" w:type="dxa"/>
            <w:vAlign w:val="center"/>
          </w:tcPr>
          <w:p w14:paraId="6D725EBA"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b/>
                <w:sz w:val="18"/>
                <w:szCs w:val="18"/>
                <w:lang w:eastAsia="en-US"/>
              </w:rPr>
              <w:t>Bluza robocza</w:t>
            </w:r>
          </w:p>
        </w:tc>
        <w:tc>
          <w:tcPr>
            <w:tcW w:w="1559" w:type="dxa"/>
            <w:vAlign w:val="center"/>
          </w:tcPr>
          <w:p w14:paraId="57A9034D"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2184292260</w:t>
            </w:r>
          </w:p>
        </w:tc>
        <w:tc>
          <w:tcPr>
            <w:tcW w:w="6946" w:type="dxa"/>
            <w:vAlign w:val="center"/>
          </w:tcPr>
          <w:p w14:paraId="09F07306" w14:textId="77777777" w:rsidR="003B7D38" w:rsidRPr="003B7D38" w:rsidRDefault="003B7D38" w:rsidP="003B7D38">
            <w:pPr>
              <w:suppressAutoHyphens w:val="0"/>
              <w:spacing w:line="276" w:lineRule="auto"/>
              <w:ind w:left="0"/>
              <w:rPr>
                <w:rFonts w:ascii="Arial" w:eastAsia="Times New Roman" w:hAnsi="Arial" w:cs="Arial"/>
                <w:sz w:val="18"/>
                <w:szCs w:val="18"/>
                <w:lang w:eastAsia="en-US"/>
              </w:rPr>
            </w:pPr>
            <w:r w:rsidRPr="003B7D38">
              <w:rPr>
                <w:rFonts w:ascii="Arial" w:eastAsia="Times New Roman" w:hAnsi="Arial" w:cs="Arial"/>
                <w:b/>
                <w:bCs/>
                <w:sz w:val="18"/>
                <w:szCs w:val="18"/>
                <w:lang w:eastAsia="en-US"/>
              </w:rPr>
              <w:t>Bluza</w:t>
            </w:r>
            <w:r w:rsidRPr="003B7D38">
              <w:rPr>
                <w:rFonts w:ascii="Arial" w:eastAsia="Times New Roman" w:hAnsi="Arial" w:cs="Arial"/>
                <w:bCs/>
                <w:sz w:val="18"/>
                <w:szCs w:val="18"/>
                <w:lang w:eastAsia="en-US"/>
              </w:rPr>
              <w:t xml:space="preserve"> </w:t>
            </w:r>
            <w:r w:rsidRPr="003B7D38">
              <w:rPr>
                <w:rFonts w:ascii="Arial" w:eastAsia="Times New Roman" w:hAnsi="Arial" w:cs="Arial"/>
                <w:sz w:val="18"/>
                <w:szCs w:val="18"/>
                <w:lang w:eastAsia="en-US"/>
              </w:rPr>
              <w:t>zapinana, w górnej części bluzy co najmniej jedna kieszeń. W dolnej części bluzy co najmniej dwie kieszenie. Guma ściągająca w tylnej części lub z boku po dwóch stronach wpuszczona w</w:t>
            </w:r>
            <w:r w:rsidRPr="003B7D38">
              <w:rPr>
                <w:rFonts w:ascii="Arial" w:eastAsia="Calibri" w:hAnsi="Arial" w:cs="Arial"/>
                <w:sz w:val="18"/>
                <w:szCs w:val="18"/>
                <w:lang w:eastAsia="en-US"/>
              </w:rPr>
              <w:t xml:space="preserve"> p</w:t>
            </w:r>
            <w:r w:rsidRPr="003B7D38">
              <w:rPr>
                <w:rFonts w:ascii="Arial" w:eastAsia="Times New Roman" w:hAnsi="Arial" w:cs="Arial"/>
                <w:sz w:val="18"/>
                <w:szCs w:val="18"/>
                <w:lang w:eastAsia="en-US"/>
              </w:rPr>
              <w:t xml:space="preserve">asek bluzy lub inne rozwiązanie umożliwiające dopasowanie do sylwetki. Rękawy zakończone mankietem, zapięcie umożliwiające regulację mankietu lub inne rozwiązanie umożliwiające dopasowanie do nadgarstka. Kołnierz. Bluza wyposażona w rozwiązania wentylacyjne jak np. </w:t>
            </w:r>
            <w:proofErr w:type="spellStart"/>
            <w:r w:rsidRPr="003B7D38">
              <w:rPr>
                <w:rFonts w:ascii="Arial" w:eastAsia="Times New Roman" w:hAnsi="Arial" w:cs="Arial"/>
                <w:sz w:val="18"/>
                <w:szCs w:val="18"/>
                <w:lang w:eastAsia="en-US"/>
              </w:rPr>
              <w:t>boringi</w:t>
            </w:r>
            <w:proofErr w:type="spellEnd"/>
            <w:r w:rsidRPr="003B7D38">
              <w:rPr>
                <w:rFonts w:ascii="Arial" w:eastAsia="Times New Roman" w:hAnsi="Arial" w:cs="Arial"/>
                <w:sz w:val="18"/>
                <w:szCs w:val="18"/>
                <w:lang w:eastAsia="en-US"/>
              </w:rPr>
              <w:t xml:space="preserve"> pod pachami, otwory wentylacyjne na plecach, wstawki siatkowe, itp. Bluza oznaczona logo PKP Polskie Linie Kolejowe S.A. (wg wzoru) zgodnie z Księgą Identyfikacji Wizualnej – małe – z lewej strony na klatce piersiowej. </w:t>
            </w:r>
          </w:p>
          <w:p w14:paraId="68795CAF" w14:textId="77777777" w:rsidR="003B7D38" w:rsidRPr="003B7D38" w:rsidRDefault="003B7D38" w:rsidP="003B7D38">
            <w:pPr>
              <w:suppressAutoHyphens w:val="0"/>
              <w:ind w:left="0"/>
              <w:rPr>
                <w:rFonts w:ascii="Arial" w:eastAsia="Times New Roman" w:hAnsi="Arial" w:cs="Arial"/>
                <w:sz w:val="18"/>
                <w:szCs w:val="18"/>
                <w:lang w:eastAsia="en-US"/>
              </w:rPr>
            </w:pPr>
          </w:p>
          <w:p w14:paraId="12E5858F" w14:textId="77777777" w:rsidR="003B7D38" w:rsidRPr="003B7D38" w:rsidRDefault="003B7D38" w:rsidP="003B7D38">
            <w:pPr>
              <w:suppressAutoHyphens w:val="0"/>
              <w:ind w:left="0"/>
              <w:rPr>
                <w:rFonts w:ascii="Arial" w:eastAsia="Times New Roman" w:hAnsi="Arial" w:cs="Arial"/>
                <w:bCs/>
                <w:sz w:val="18"/>
                <w:szCs w:val="18"/>
                <w:lang w:eastAsia="en-US"/>
              </w:rPr>
            </w:pPr>
            <w:r w:rsidRPr="003B7D38">
              <w:rPr>
                <w:rFonts w:ascii="Arial" w:eastAsia="Times New Roman" w:hAnsi="Arial" w:cs="Arial"/>
                <w:sz w:val="18"/>
                <w:szCs w:val="18"/>
                <w:lang w:eastAsia="en-US"/>
              </w:rPr>
              <w:t>Oznakowanie logo PKP Polskie Linie Kolejowe S.A. (wg wzoru) wymagane na etapie realizacji umowy.</w:t>
            </w:r>
          </w:p>
        </w:tc>
      </w:tr>
      <w:tr w:rsidR="003B7D38" w:rsidRPr="003B7D38" w14:paraId="127A2644" w14:textId="77777777" w:rsidTr="00986B43">
        <w:trPr>
          <w:trHeight w:val="1541"/>
        </w:trPr>
        <w:tc>
          <w:tcPr>
            <w:tcW w:w="567" w:type="dxa"/>
            <w:vAlign w:val="center"/>
          </w:tcPr>
          <w:p w14:paraId="0FBAC423"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2</w:t>
            </w:r>
          </w:p>
        </w:tc>
        <w:tc>
          <w:tcPr>
            <w:tcW w:w="1560" w:type="dxa"/>
            <w:vAlign w:val="center"/>
          </w:tcPr>
          <w:p w14:paraId="0B03394D"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b/>
                <w:sz w:val="18"/>
                <w:szCs w:val="18"/>
                <w:lang w:eastAsia="en-US"/>
              </w:rPr>
              <w:t>Spodnie robocze typ szwedzki</w:t>
            </w:r>
          </w:p>
        </w:tc>
        <w:tc>
          <w:tcPr>
            <w:tcW w:w="1559" w:type="dxa"/>
            <w:vAlign w:val="center"/>
          </w:tcPr>
          <w:p w14:paraId="15B9F67F"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2184292261</w:t>
            </w:r>
          </w:p>
        </w:tc>
        <w:tc>
          <w:tcPr>
            <w:tcW w:w="6946" w:type="dxa"/>
            <w:vAlign w:val="center"/>
          </w:tcPr>
          <w:p w14:paraId="1A323078" w14:textId="77777777" w:rsidR="003B7D38" w:rsidRPr="003B7D38" w:rsidRDefault="003B7D38" w:rsidP="003B7D38">
            <w:pPr>
              <w:suppressAutoHyphens w:val="0"/>
              <w:spacing w:line="276" w:lineRule="auto"/>
              <w:ind w:left="0"/>
              <w:rPr>
                <w:rFonts w:ascii="Arial" w:eastAsia="Times New Roman" w:hAnsi="Arial" w:cs="Arial"/>
                <w:sz w:val="18"/>
                <w:szCs w:val="18"/>
                <w:lang w:eastAsia="en-US"/>
              </w:rPr>
            </w:pPr>
            <w:r w:rsidRPr="003B7D38">
              <w:rPr>
                <w:rFonts w:ascii="Arial" w:eastAsia="Times New Roman" w:hAnsi="Arial" w:cs="Arial"/>
                <w:b/>
                <w:bCs/>
                <w:sz w:val="18"/>
                <w:szCs w:val="18"/>
                <w:lang w:eastAsia="en-US"/>
              </w:rPr>
              <w:t>Spodnie ogrodniczk</w:t>
            </w:r>
            <w:r w:rsidRPr="003B7D38">
              <w:rPr>
                <w:rFonts w:ascii="Arial" w:eastAsia="Times New Roman" w:hAnsi="Arial" w:cs="Arial"/>
                <w:b/>
                <w:sz w:val="18"/>
                <w:szCs w:val="18"/>
                <w:lang w:eastAsia="en-US"/>
              </w:rPr>
              <w:t>i</w:t>
            </w:r>
            <w:r w:rsidRPr="003B7D38">
              <w:rPr>
                <w:rFonts w:ascii="Arial" w:eastAsia="Times New Roman" w:hAnsi="Arial" w:cs="Arial"/>
                <w:sz w:val="18"/>
                <w:szCs w:val="18"/>
                <w:lang w:eastAsia="en-US"/>
              </w:rPr>
              <w:t xml:space="preserve"> z możliwością regulacji długości szelek, regulacja w pasie np. z dodatkową gumą w tylnej części lub z boku, rozporek boczny zapinany lub inne rozwiązanie umożliwiające dopasowanie do sylwetki. Dwie boczne kieszenie. Kieszeń/kieszenie w górnej partii spodni, zapinane. Spodnie wyposażone w rozwiązania wentylacyjne jak np. wstawki siatkowe na wysokości ud w wewnętrznych szwach nogawek, otwory wentylacyjne w tylnej lub bocznej części na wysokości zgięcia kolan, itp. Zakończenia kieszeni i rozporka wzmocnione ryglami.</w:t>
            </w:r>
          </w:p>
        </w:tc>
      </w:tr>
      <w:tr w:rsidR="003B7D38" w:rsidRPr="003B7D38" w14:paraId="6C177193" w14:textId="77777777" w:rsidTr="00986B43">
        <w:trPr>
          <w:trHeight w:val="1258"/>
        </w:trPr>
        <w:tc>
          <w:tcPr>
            <w:tcW w:w="567" w:type="dxa"/>
            <w:vAlign w:val="center"/>
          </w:tcPr>
          <w:p w14:paraId="731ABACB"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3</w:t>
            </w:r>
          </w:p>
        </w:tc>
        <w:tc>
          <w:tcPr>
            <w:tcW w:w="1560" w:type="dxa"/>
            <w:vAlign w:val="center"/>
          </w:tcPr>
          <w:p w14:paraId="637CF182"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Spodnie robocze standardowe</w:t>
            </w:r>
          </w:p>
        </w:tc>
        <w:tc>
          <w:tcPr>
            <w:tcW w:w="1559" w:type="dxa"/>
            <w:vAlign w:val="center"/>
          </w:tcPr>
          <w:p w14:paraId="4B49FA7E"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2184292267</w:t>
            </w:r>
          </w:p>
        </w:tc>
        <w:tc>
          <w:tcPr>
            <w:tcW w:w="6946" w:type="dxa"/>
            <w:vAlign w:val="center"/>
          </w:tcPr>
          <w:p w14:paraId="701B8DAF" w14:textId="77777777" w:rsidR="003B7D38" w:rsidRPr="003B7D38" w:rsidRDefault="003B7D38" w:rsidP="003B7D38">
            <w:pPr>
              <w:suppressAutoHyphens w:val="0"/>
              <w:spacing w:line="276" w:lineRule="auto"/>
              <w:ind w:left="0"/>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Spodnie</w:t>
            </w:r>
            <w:r w:rsidRPr="003B7D38">
              <w:rPr>
                <w:rFonts w:ascii="Arial" w:eastAsia="Times New Roman" w:hAnsi="Arial" w:cs="Arial"/>
                <w:b/>
                <w:sz w:val="18"/>
                <w:szCs w:val="18"/>
                <w:lang w:eastAsia="en-US"/>
              </w:rPr>
              <w:t xml:space="preserve"> typu prostego </w:t>
            </w:r>
            <w:r w:rsidRPr="003B7D38">
              <w:rPr>
                <w:rFonts w:ascii="Arial" w:eastAsia="Times New Roman" w:hAnsi="Arial" w:cs="Arial"/>
                <w:sz w:val="18"/>
                <w:szCs w:val="18"/>
                <w:lang w:eastAsia="en-US"/>
              </w:rPr>
              <w:t xml:space="preserve">dwie boczne kieszenie. Spodnie wyposażone w rozwiązania wentylacyjne jak np. wstawki siatkowe na wysokości ud w wewnętrznych szwach nogawek, otwory wentylacyjne w tylnej lub bocznej części na wysokości zgięcia kolan, itp. Zakończenia kieszeni i rozporka wzmocnione ryglami. </w:t>
            </w:r>
          </w:p>
        </w:tc>
      </w:tr>
      <w:tr w:rsidR="003B7D38" w:rsidRPr="003B7D38" w14:paraId="378E9EEA" w14:textId="77777777" w:rsidTr="00986B43">
        <w:trPr>
          <w:trHeight w:val="1258"/>
        </w:trPr>
        <w:tc>
          <w:tcPr>
            <w:tcW w:w="567" w:type="dxa"/>
            <w:vAlign w:val="center"/>
          </w:tcPr>
          <w:p w14:paraId="5A6D101C"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4</w:t>
            </w:r>
          </w:p>
        </w:tc>
        <w:tc>
          <w:tcPr>
            <w:tcW w:w="1560" w:type="dxa"/>
            <w:vAlign w:val="center"/>
          </w:tcPr>
          <w:p w14:paraId="250FD7D1"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Czapka robocza</w:t>
            </w:r>
          </w:p>
        </w:tc>
        <w:tc>
          <w:tcPr>
            <w:tcW w:w="1559" w:type="dxa"/>
          </w:tcPr>
          <w:p w14:paraId="6BD73800"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p>
          <w:p w14:paraId="3A8C585A"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2184521019</w:t>
            </w:r>
          </w:p>
        </w:tc>
        <w:tc>
          <w:tcPr>
            <w:tcW w:w="6946" w:type="dxa"/>
            <w:vAlign w:val="center"/>
          </w:tcPr>
          <w:p w14:paraId="35265461" w14:textId="77777777" w:rsidR="003B7D38" w:rsidRPr="003B7D38" w:rsidRDefault="003B7D38" w:rsidP="003B7D38">
            <w:pPr>
              <w:suppressAutoHyphens w:val="0"/>
              <w:spacing w:after="200" w:line="276" w:lineRule="auto"/>
              <w:ind w:left="0"/>
              <w:rPr>
                <w:rFonts w:ascii="Arial" w:eastAsia="Times New Roman" w:hAnsi="Arial" w:cs="Arial"/>
                <w:sz w:val="18"/>
                <w:szCs w:val="18"/>
                <w:lang w:eastAsia="en-US"/>
              </w:rPr>
            </w:pPr>
            <w:r w:rsidRPr="003B7D38">
              <w:rPr>
                <w:rFonts w:ascii="Arial" w:eastAsia="Times New Roman" w:hAnsi="Arial" w:cs="Arial"/>
                <w:sz w:val="18"/>
                <w:szCs w:val="18"/>
                <w:lang w:eastAsia="en-US"/>
              </w:rPr>
              <w:t xml:space="preserve">Kolor ciemny, tkanina bawełniana o gramaturze min. 140g/m2, sztywny daszek, regulacja z tyłu głowy. Nad daszkiem logo PKP Polskie Linie Kolejowe S.A. (wg wzoru) zgodnie z Księgą Identyfikacji Wizualnej. </w:t>
            </w:r>
          </w:p>
          <w:p w14:paraId="1A7FE55B" w14:textId="77777777" w:rsidR="003B7D38" w:rsidRPr="003B7D38" w:rsidRDefault="003B7D38" w:rsidP="003B7D38">
            <w:pPr>
              <w:suppressAutoHyphens w:val="0"/>
              <w:spacing w:line="276" w:lineRule="auto"/>
              <w:ind w:left="0"/>
              <w:rPr>
                <w:rFonts w:ascii="Arial" w:eastAsia="Times New Roman" w:hAnsi="Arial" w:cs="Arial"/>
                <w:b/>
                <w:bCs/>
                <w:sz w:val="18"/>
                <w:szCs w:val="18"/>
                <w:lang w:eastAsia="en-US"/>
              </w:rPr>
            </w:pPr>
            <w:r w:rsidRPr="003B7D38">
              <w:rPr>
                <w:rFonts w:ascii="Arial" w:eastAsia="Times New Roman" w:hAnsi="Arial" w:cs="Arial"/>
                <w:sz w:val="18"/>
                <w:szCs w:val="18"/>
                <w:lang w:eastAsia="en-US"/>
              </w:rPr>
              <w:t>Oznakowanie logo PKP Polskie Linie Kolejowe S.A. (wg wzoru) wymagane na etapie realizacji umowy.</w:t>
            </w:r>
          </w:p>
        </w:tc>
      </w:tr>
      <w:tr w:rsidR="003B7D38" w:rsidRPr="003B7D38" w14:paraId="73162758" w14:textId="77777777" w:rsidTr="00986B43">
        <w:trPr>
          <w:trHeight w:val="1258"/>
        </w:trPr>
        <w:tc>
          <w:tcPr>
            <w:tcW w:w="567" w:type="dxa"/>
            <w:vAlign w:val="center"/>
          </w:tcPr>
          <w:p w14:paraId="75733C17"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5-6</w:t>
            </w:r>
          </w:p>
        </w:tc>
        <w:tc>
          <w:tcPr>
            <w:tcW w:w="1560" w:type="dxa"/>
            <w:vAlign w:val="center"/>
          </w:tcPr>
          <w:p w14:paraId="60D52A53"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Fartuch roboczy damski/męski</w:t>
            </w:r>
          </w:p>
        </w:tc>
        <w:tc>
          <w:tcPr>
            <w:tcW w:w="1559" w:type="dxa"/>
          </w:tcPr>
          <w:p w14:paraId="6CC5A89D" w14:textId="77777777" w:rsidR="003B7D38" w:rsidRPr="003B7D38" w:rsidRDefault="003B7D38" w:rsidP="003B7D38">
            <w:pPr>
              <w:suppressAutoHyphens w:val="0"/>
              <w:ind w:left="0"/>
              <w:jc w:val="center"/>
              <w:rPr>
                <w:rFonts w:ascii="Arial" w:eastAsia="Times New Roman" w:hAnsi="Arial" w:cs="Arial"/>
                <w:b/>
                <w:sz w:val="18"/>
                <w:szCs w:val="18"/>
                <w:lang w:eastAsia="en-US"/>
              </w:rPr>
            </w:pPr>
          </w:p>
          <w:p w14:paraId="75E26F8A" w14:textId="77777777" w:rsidR="003B7D38" w:rsidRPr="003B7D38" w:rsidRDefault="003B7D38" w:rsidP="003B7D38">
            <w:pPr>
              <w:suppressAutoHyphens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DAMSKI</w:t>
            </w:r>
          </w:p>
          <w:p w14:paraId="0ADDFF8A" w14:textId="77777777" w:rsidR="003B7D38" w:rsidRPr="003B7D38" w:rsidRDefault="003B7D38" w:rsidP="003B7D38">
            <w:pPr>
              <w:suppressAutoHyphens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2184211121</w:t>
            </w:r>
          </w:p>
          <w:p w14:paraId="01A11519" w14:textId="77777777" w:rsidR="003B7D38" w:rsidRPr="003B7D38" w:rsidRDefault="003B7D38" w:rsidP="003B7D38">
            <w:pPr>
              <w:suppressAutoHyphens w:val="0"/>
              <w:ind w:left="0"/>
              <w:jc w:val="center"/>
              <w:rPr>
                <w:rFonts w:ascii="Arial" w:eastAsia="Times New Roman" w:hAnsi="Arial" w:cs="Arial"/>
                <w:b/>
                <w:i/>
                <w:sz w:val="18"/>
                <w:szCs w:val="18"/>
                <w:lang w:eastAsia="en-US"/>
              </w:rPr>
            </w:pPr>
            <w:r w:rsidRPr="003B7D38">
              <w:rPr>
                <w:rFonts w:ascii="Arial" w:eastAsia="Times New Roman" w:hAnsi="Arial" w:cs="Arial"/>
                <w:b/>
                <w:i/>
                <w:sz w:val="18"/>
                <w:szCs w:val="18"/>
                <w:lang w:eastAsia="en-US"/>
              </w:rPr>
              <w:t>/</w:t>
            </w:r>
          </w:p>
          <w:p w14:paraId="1BB309E5" w14:textId="77777777" w:rsidR="003B7D38" w:rsidRPr="003B7D38" w:rsidRDefault="003B7D38" w:rsidP="003B7D38">
            <w:pPr>
              <w:suppressAutoHyphens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MĘSKI</w:t>
            </w:r>
          </w:p>
          <w:p w14:paraId="3E8F574E"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2184211112</w:t>
            </w:r>
          </w:p>
        </w:tc>
        <w:tc>
          <w:tcPr>
            <w:tcW w:w="6946" w:type="dxa"/>
            <w:vAlign w:val="center"/>
          </w:tcPr>
          <w:p w14:paraId="1C152AC2" w14:textId="77777777" w:rsidR="003B7D38" w:rsidRPr="003B7D38" w:rsidRDefault="003B7D38" w:rsidP="003B7D38">
            <w:pPr>
              <w:suppressAutoHyphens w:val="0"/>
              <w:spacing w:after="200" w:line="276" w:lineRule="auto"/>
              <w:ind w:left="0"/>
              <w:rPr>
                <w:rFonts w:ascii="Arial" w:eastAsia="Times New Roman" w:hAnsi="Arial" w:cs="Arial"/>
                <w:sz w:val="18"/>
                <w:szCs w:val="18"/>
                <w:lang w:eastAsia="en-US"/>
              </w:rPr>
            </w:pPr>
            <w:r w:rsidRPr="003B7D38">
              <w:rPr>
                <w:rFonts w:ascii="Arial" w:eastAsia="Times New Roman" w:hAnsi="Arial" w:cs="Arial"/>
                <w:sz w:val="18"/>
                <w:szCs w:val="18"/>
                <w:lang w:eastAsia="en-US"/>
              </w:rPr>
              <w:t>Tkanina o gramaturze nie mniej niż 160 g/m</w:t>
            </w:r>
            <w:r w:rsidRPr="003B7D38">
              <w:rPr>
                <w:rFonts w:ascii="Arial" w:eastAsia="Times New Roman" w:hAnsi="Arial" w:cs="Arial"/>
                <w:sz w:val="18"/>
                <w:szCs w:val="18"/>
                <w:vertAlign w:val="superscript"/>
                <w:lang w:eastAsia="en-US"/>
              </w:rPr>
              <w:t>2</w:t>
            </w:r>
            <w:r w:rsidRPr="003B7D38">
              <w:rPr>
                <w:rFonts w:ascii="Arial" w:eastAsia="Times New Roman" w:hAnsi="Arial" w:cs="Arial"/>
                <w:sz w:val="18"/>
                <w:szCs w:val="18"/>
                <w:lang w:eastAsia="en-US"/>
              </w:rPr>
              <w:t>,</w:t>
            </w:r>
            <w:r w:rsidRPr="003B7D38">
              <w:rPr>
                <w:rFonts w:ascii="Arial" w:eastAsia="Calibri" w:hAnsi="Arial" w:cs="Arial"/>
                <w:sz w:val="18"/>
                <w:szCs w:val="18"/>
                <w:lang w:eastAsia="en-US"/>
              </w:rPr>
              <w:t xml:space="preserve"> do 70% bawełny trwale wykurczona</w:t>
            </w:r>
            <w:r w:rsidRPr="003B7D38">
              <w:rPr>
                <w:rFonts w:ascii="Arial" w:eastAsia="Times New Roman" w:hAnsi="Arial" w:cs="Arial"/>
                <w:sz w:val="18"/>
                <w:szCs w:val="18"/>
                <w:lang w:eastAsia="en-US"/>
              </w:rPr>
              <w:t xml:space="preserve">. Zapinany na guziki, możliwość regulacji szerokości rękawów, pasek regulowany, dwie kieszenie boczne oraz jedna kieszeń na wysokości klatki piersiowej. Spełniający wymagania normy PN-EN ISO 13688, PN-EN 84525. </w:t>
            </w:r>
            <w:r w:rsidRPr="003B7D38">
              <w:rPr>
                <w:rFonts w:ascii="Arial" w:eastAsia="Calibri" w:hAnsi="Arial" w:cs="Arial"/>
                <w:sz w:val="18"/>
                <w:szCs w:val="18"/>
                <w:lang w:eastAsia="en-US"/>
              </w:rPr>
              <w:t>Certyfikat OECO-TEX na tkaninę.</w:t>
            </w:r>
          </w:p>
        </w:tc>
      </w:tr>
    </w:tbl>
    <w:p w14:paraId="4FC6A76A" w14:textId="77777777" w:rsidR="003B7D38" w:rsidRDefault="003B7D38" w:rsidP="003B7D38">
      <w:pPr>
        <w:pStyle w:val="Akapitzlist"/>
        <w:tabs>
          <w:tab w:val="left" w:pos="284"/>
        </w:tabs>
        <w:spacing w:line="360" w:lineRule="auto"/>
        <w:ind w:left="284"/>
        <w:rPr>
          <w:rFonts w:ascii="Arial" w:hAnsi="Arial" w:cs="Arial"/>
          <w:sz w:val="22"/>
          <w:szCs w:val="22"/>
        </w:rPr>
      </w:pPr>
    </w:p>
    <w:p w14:paraId="6478023A" w14:textId="0415364A" w:rsidR="003B7D38" w:rsidRPr="003B7D38" w:rsidRDefault="003B7D38" w:rsidP="003B7D38">
      <w:pPr>
        <w:spacing w:line="360" w:lineRule="auto"/>
        <w:ind w:left="142" w:hanging="709"/>
        <w:rPr>
          <w:rFonts w:ascii="Arial" w:hAnsi="Arial" w:cs="Arial"/>
          <w:b/>
          <w:bCs/>
          <w:sz w:val="22"/>
          <w:szCs w:val="22"/>
          <w:u w:val="single"/>
        </w:rPr>
      </w:pPr>
      <w:r w:rsidRPr="003B7D38">
        <w:rPr>
          <w:rFonts w:ascii="Arial" w:hAnsi="Arial" w:cs="Arial"/>
          <w:b/>
          <w:bCs/>
          <w:sz w:val="22"/>
          <w:szCs w:val="22"/>
          <w:u w:val="single"/>
        </w:rPr>
        <w:lastRenderedPageBreak/>
        <w:t>Zadanie nr 2 – dostawa odzieży ochronnej ocieplanej granatowej</w:t>
      </w:r>
    </w:p>
    <w:tbl>
      <w:tblPr>
        <w:tblW w:w="10632"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20" w:firstRow="1" w:lastRow="0" w:firstColumn="0" w:lastColumn="0" w:noHBand="0" w:noVBand="0"/>
      </w:tblPr>
      <w:tblGrid>
        <w:gridCol w:w="567"/>
        <w:gridCol w:w="1560"/>
        <w:gridCol w:w="1559"/>
        <w:gridCol w:w="6946"/>
      </w:tblGrid>
      <w:tr w:rsidR="003B7D38" w:rsidRPr="003B7D38" w14:paraId="6108062C" w14:textId="77777777" w:rsidTr="00986B43">
        <w:trPr>
          <w:trHeight w:val="1124"/>
        </w:trPr>
        <w:tc>
          <w:tcPr>
            <w:tcW w:w="10632" w:type="dxa"/>
            <w:gridSpan w:val="4"/>
            <w:vAlign w:val="center"/>
          </w:tcPr>
          <w:p w14:paraId="6A51D93E" w14:textId="77777777" w:rsidR="003B7D38" w:rsidRPr="003B7D38" w:rsidRDefault="003B7D38" w:rsidP="003B7D38">
            <w:pPr>
              <w:suppressAutoHyphens w:val="0"/>
              <w:spacing w:after="200" w:line="276" w:lineRule="auto"/>
              <w:ind w:left="0"/>
              <w:rPr>
                <w:rFonts w:ascii="Arial" w:eastAsia="Times New Roman" w:hAnsi="Arial" w:cs="Arial"/>
                <w:b/>
                <w:bCs/>
                <w:sz w:val="18"/>
                <w:szCs w:val="18"/>
                <w:lang w:eastAsia="en-US"/>
              </w:rPr>
            </w:pPr>
            <w:r w:rsidRPr="003B7D38">
              <w:rPr>
                <w:rFonts w:ascii="Arial" w:eastAsia="Times New Roman" w:hAnsi="Arial" w:cs="Arial"/>
                <w:b/>
                <w:bCs/>
                <w:sz w:val="18"/>
                <w:szCs w:val="18"/>
                <w:u w:val="single"/>
                <w:lang w:eastAsia="en-US"/>
              </w:rPr>
              <w:t xml:space="preserve">Ubranie ocieplane, kolor ciemny </w:t>
            </w:r>
            <w:r w:rsidRPr="003B7D38">
              <w:rPr>
                <w:rFonts w:ascii="Arial" w:eastAsia="Times New Roman" w:hAnsi="Arial" w:cs="Arial"/>
                <w:b/>
                <w:bCs/>
                <w:sz w:val="18"/>
                <w:szCs w:val="18"/>
                <w:lang w:eastAsia="en-US"/>
              </w:rPr>
              <w:t xml:space="preserve">w </w:t>
            </w:r>
            <w:proofErr w:type="gramStart"/>
            <w:r w:rsidRPr="003B7D38">
              <w:rPr>
                <w:rFonts w:ascii="Arial" w:eastAsia="Times New Roman" w:hAnsi="Arial" w:cs="Arial"/>
                <w:b/>
                <w:bCs/>
                <w:sz w:val="18"/>
                <w:szCs w:val="18"/>
                <w:lang w:eastAsia="en-US"/>
              </w:rPr>
              <w:t>skład</w:t>
            </w:r>
            <w:proofErr w:type="gramEnd"/>
            <w:r w:rsidRPr="003B7D38">
              <w:rPr>
                <w:rFonts w:ascii="Arial" w:eastAsia="Times New Roman" w:hAnsi="Arial" w:cs="Arial"/>
                <w:b/>
                <w:bCs/>
                <w:sz w:val="18"/>
                <w:szCs w:val="18"/>
                <w:lang w:eastAsia="en-US"/>
              </w:rPr>
              <w:t xml:space="preserve"> którego wchodzi, bluza i spodnie ogrodniczki/spodnie</w:t>
            </w:r>
            <w:r w:rsidRPr="003B7D38">
              <w:rPr>
                <w:rFonts w:ascii="Arial" w:eastAsia="Times New Roman" w:hAnsi="Arial" w:cs="Arial"/>
                <w:b/>
                <w:sz w:val="18"/>
                <w:szCs w:val="18"/>
                <w:lang w:eastAsia="en-US"/>
              </w:rPr>
              <w:t xml:space="preserve"> typu prostego</w:t>
            </w:r>
            <w:r w:rsidRPr="003B7D38">
              <w:rPr>
                <w:rFonts w:ascii="Arial" w:eastAsia="Times New Roman" w:hAnsi="Arial" w:cs="Arial"/>
                <w:sz w:val="18"/>
                <w:szCs w:val="18"/>
                <w:lang w:eastAsia="en-US"/>
              </w:rPr>
              <w:t xml:space="preserve">. Tkanina zasadnicza do 70% bawełny trwale wykurczona, </w:t>
            </w:r>
            <w:r w:rsidRPr="003B7D38">
              <w:rPr>
                <w:rFonts w:ascii="Arial" w:eastAsia="Times New Roman" w:hAnsi="Arial" w:cs="Arial"/>
                <w:bCs/>
                <w:sz w:val="18"/>
                <w:szCs w:val="18"/>
                <w:lang w:eastAsia="en-US"/>
              </w:rPr>
              <w:t xml:space="preserve">z </w:t>
            </w:r>
            <w:r w:rsidRPr="003B7D38">
              <w:rPr>
                <w:rFonts w:ascii="Arial" w:eastAsia="Times New Roman" w:hAnsi="Arial" w:cs="Arial"/>
                <w:sz w:val="18"/>
                <w:szCs w:val="18"/>
                <w:lang w:eastAsia="en-US"/>
              </w:rPr>
              <w:t>tkaniny o gramaturze 190 - 300 g/m</w:t>
            </w:r>
            <w:r w:rsidRPr="003B7D38">
              <w:rPr>
                <w:rFonts w:ascii="Arial" w:eastAsia="Times New Roman" w:hAnsi="Arial" w:cs="Arial"/>
                <w:sz w:val="18"/>
                <w:szCs w:val="18"/>
                <w:vertAlign w:val="superscript"/>
                <w:lang w:eastAsia="en-US"/>
              </w:rPr>
              <w:t>2</w:t>
            </w:r>
            <w:r w:rsidRPr="003B7D38">
              <w:rPr>
                <w:rFonts w:ascii="Arial" w:eastAsia="Times New Roman" w:hAnsi="Arial" w:cs="Arial"/>
                <w:sz w:val="18"/>
                <w:szCs w:val="18"/>
                <w:lang w:eastAsia="en-US"/>
              </w:rPr>
              <w:t xml:space="preserve"> ± 10. </w:t>
            </w:r>
            <w:proofErr w:type="spellStart"/>
            <w:r w:rsidRPr="003B7D38">
              <w:rPr>
                <w:rFonts w:ascii="Arial" w:eastAsia="Times New Roman" w:hAnsi="Arial" w:cs="Arial"/>
                <w:sz w:val="18"/>
                <w:szCs w:val="18"/>
                <w:lang w:eastAsia="en-US"/>
              </w:rPr>
              <w:t>Ocieplina</w:t>
            </w:r>
            <w:proofErr w:type="spellEnd"/>
            <w:r w:rsidRPr="003B7D38">
              <w:rPr>
                <w:rFonts w:ascii="Arial" w:eastAsia="Times New Roman" w:hAnsi="Arial" w:cs="Arial"/>
                <w:sz w:val="18"/>
                <w:szCs w:val="18"/>
                <w:lang w:eastAsia="en-US"/>
              </w:rPr>
              <w:t xml:space="preserve"> np. </w:t>
            </w:r>
            <w:proofErr w:type="spellStart"/>
            <w:r w:rsidRPr="003B7D38">
              <w:rPr>
                <w:rFonts w:ascii="Arial" w:eastAsia="Times New Roman" w:hAnsi="Arial" w:cs="Arial"/>
                <w:sz w:val="18"/>
                <w:szCs w:val="18"/>
                <w:lang w:eastAsia="en-US"/>
              </w:rPr>
              <w:t>Thinsulate</w:t>
            </w:r>
            <w:proofErr w:type="spellEnd"/>
            <w:r w:rsidRPr="003B7D38">
              <w:rPr>
                <w:rFonts w:ascii="Arial" w:eastAsia="Times New Roman" w:hAnsi="Arial" w:cs="Arial"/>
                <w:sz w:val="18"/>
                <w:szCs w:val="18"/>
                <w:lang w:eastAsia="en-US"/>
              </w:rPr>
              <w:t xml:space="preserve">, G-loft, podszewka pikowana. Wg PN-EN ISO 342, PN-EN ISO 13688, </w:t>
            </w:r>
            <w:r w:rsidRPr="003B7D38">
              <w:rPr>
                <w:rFonts w:ascii="Arial" w:eastAsia="Calibri" w:hAnsi="Arial" w:cs="Arial"/>
                <w:sz w:val="18"/>
                <w:szCs w:val="18"/>
                <w:lang w:eastAsia="en-US"/>
              </w:rPr>
              <w:t xml:space="preserve">Certyfikat </w:t>
            </w:r>
            <w:proofErr w:type="spellStart"/>
            <w:r w:rsidRPr="003B7D38">
              <w:rPr>
                <w:rFonts w:ascii="Arial" w:eastAsia="Calibri" w:hAnsi="Arial" w:cs="Arial"/>
                <w:sz w:val="18"/>
                <w:szCs w:val="18"/>
                <w:lang w:eastAsia="en-US"/>
              </w:rPr>
              <w:t>Oeco-tex</w:t>
            </w:r>
            <w:proofErr w:type="spellEnd"/>
            <w:r w:rsidRPr="003B7D38">
              <w:rPr>
                <w:rFonts w:ascii="Arial" w:eastAsia="Calibri" w:hAnsi="Arial" w:cs="Arial"/>
                <w:sz w:val="18"/>
                <w:szCs w:val="18"/>
                <w:lang w:eastAsia="en-US"/>
              </w:rPr>
              <w:t xml:space="preserve"> na tkaniny. </w:t>
            </w:r>
            <w:r w:rsidRPr="003B7D38">
              <w:rPr>
                <w:rFonts w:ascii="Arial" w:eastAsia="Times New Roman" w:hAnsi="Arial" w:cs="Arial"/>
                <w:sz w:val="18"/>
                <w:szCs w:val="18"/>
                <w:lang w:eastAsia="en-US"/>
              </w:rPr>
              <w:t>Możliwość prania w warunkach domowych.</w:t>
            </w:r>
          </w:p>
        </w:tc>
      </w:tr>
      <w:tr w:rsidR="003B7D38" w:rsidRPr="003B7D38" w14:paraId="6EA9B6A1" w14:textId="77777777" w:rsidTr="00986B43">
        <w:trPr>
          <w:trHeight w:val="2824"/>
        </w:trPr>
        <w:tc>
          <w:tcPr>
            <w:tcW w:w="567" w:type="dxa"/>
            <w:vAlign w:val="center"/>
          </w:tcPr>
          <w:p w14:paraId="0BE1C059"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1</w:t>
            </w:r>
          </w:p>
        </w:tc>
        <w:tc>
          <w:tcPr>
            <w:tcW w:w="1560" w:type="dxa"/>
            <w:vAlign w:val="center"/>
          </w:tcPr>
          <w:p w14:paraId="6E9CBB32"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b/>
                <w:sz w:val="18"/>
                <w:szCs w:val="18"/>
                <w:lang w:eastAsia="en-US"/>
              </w:rPr>
              <w:t>Bluza ochronna ocieplona</w:t>
            </w:r>
          </w:p>
        </w:tc>
        <w:tc>
          <w:tcPr>
            <w:tcW w:w="1559" w:type="dxa"/>
            <w:vAlign w:val="center"/>
          </w:tcPr>
          <w:p w14:paraId="0DC65518"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2184292263</w:t>
            </w:r>
          </w:p>
        </w:tc>
        <w:tc>
          <w:tcPr>
            <w:tcW w:w="6946" w:type="dxa"/>
            <w:vAlign w:val="center"/>
          </w:tcPr>
          <w:p w14:paraId="0CBB2ACD" w14:textId="77777777" w:rsidR="003B7D38" w:rsidRPr="003B7D38" w:rsidRDefault="003B7D38" w:rsidP="003B7D38">
            <w:pPr>
              <w:suppressAutoHyphens w:val="0"/>
              <w:spacing w:after="200" w:line="276" w:lineRule="auto"/>
              <w:ind w:left="0"/>
              <w:rPr>
                <w:rFonts w:ascii="Arial" w:eastAsia="Times New Roman" w:hAnsi="Arial" w:cs="Arial"/>
                <w:sz w:val="18"/>
                <w:szCs w:val="18"/>
                <w:lang w:eastAsia="en-US"/>
              </w:rPr>
            </w:pPr>
            <w:r w:rsidRPr="003B7D38">
              <w:rPr>
                <w:rFonts w:ascii="Arial" w:eastAsia="Times New Roman" w:hAnsi="Arial" w:cs="Arial"/>
                <w:b/>
                <w:bCs/>
                <w:sz w:val="18"/>
                <w:szCs w:val="18"/>
                <w:lang w:eastAsia="en-US"/>
              </w:rPr>
              <w:t xml:space="preserve">Bluza </w:t>
            </w:r>
            <w:r w:rsidRPr="003B7D38">
              <w:rPr>
                <w:rFonts w:ascii="Arial" w:eastAsia="Times New Roman" w:hAnsi="Arial" w:cs="Arial"/>
                <w:sz w:val="18"/>
                <w:szCs w:val="18"/>
                <w:lang w:eastAsia="en-US"/>
              </w:rPr>
              <w:t xml:space="preserve">zapinana, w górnej części bluzy co najmniej jedna kieszeń. W dolnej części bluzy co najmniej dwie kieszenie. Guma ściągająca w tylnej części lub z boku po dwóch stronach wpuszczona w pasek bluzy lub inne rozwiązanie umożliwiające dopasowanie do sylwetki, rękawy zakończone mankietem, zapięcie umożliwiające regulację mankietu lub inne rozwiązanie umożliwiające dopasowanie do nadgarstka. Kołnierz. Bluza oznaczona logo PKP Polskie Linie Kolejowe S.A. (wg wzoru) zgodnie z Księgą Identyfikacji Wizualnej – małe – z lewej strony na klatce piersiowej. </w:t>
            </w:r>
          </w:p>
          <w:p w14:paraId="0365ACFA" w14:textId="77777777" w:rsidR="003B7D38" w:rsidRPr="003B7D38" w:rsidRDefault="003B7D38" w:rsidP="003B7D38">
            <w:pPr>
              <w:suppressAutoHyphens w:val="0"/>
              <w:spacing w:after="200" w:line="276" w:lineRule="auto"/>
              <w:ind w:left="0"/>
              <w:rPr>
                <w:rFonts w:ascii="Arial" w:eastAsia="Times New Roman" w:hAnsi="Arial" w:cs="Arial"/>
                <w:bCs/>
                <w:sz w:val="18"/>
                <w:szCs w:val="18"/>
                <w:lang w:eastAsia="en-US"/>
              </w:rPr>
            </w:pPr>
            <w:r w:rsidRPr="003B7D38">
              <w:rPr>
                <w:rFonts w:ascii="Arial" w:eastAsia="Times New Roman" w:hAnsi="Arial" w:cs="Arial"/>
                <w:sz w:val="18"/>
                <w:szCs w:val="18"/>
                <w:lang w:eastAsia="en-US"/>
              </w:rPr>
              <w:t>Oznakowanie logo PKP Polskie Linie Kolejowe S.A. (wg wzoru) wymagane na etapie realizacji umowy.</w:t>
            </w:r>
          </w:p>
        </w:tc>
      </w:tr>
      <w:tr w:rsidR="003B7D38" w:rsidRPr="003B7D38" w14:paraId="4F90FCCE" w14:textId="77777777" w:rsidTr="00986B43">
        <w:trPr>
          <w:trHeight w:val="1689"/>
        </w:trPr>
        <w:tc>
          <w:tcPr>
            <w:tcW w:w="567" w:type="dxa"/>
            <w:vAlign w:val="center"/>
          </w:tcPr>
          <w:p w14:paraId="7FD02716"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2</w:t>
            </w:r>
          </w:p>
        </w:tc>
        <w:tc>
          <w:tcPr>
            <w:tcW w:w="1560" w:type="dxa"/>
            <w:vAlign w:val="center"/>
          </w:tcPr>
          <w:p w14:paraId="6F7866B5"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b/>
                <w:sz w:val="18"/>
                <w:szCs w:val="18"/>
                <w:lang w:eastAsia="en-US"/>
              </w:rPr>
              <w:t xml:space="preserve">Spodnie ochronne typ szwedzki ocieplone </w:t>
            </w:r>
          </w:p>
        </w:tc>
        <w:tc>
          <w:tcPr>
            <w:tcW w:w="1559" w:type="dxa"/>
            <w:vAlign w:val="center"/>
          </w:tcPr>
          <w:p w14:paraId="7909275C"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2184292264</w:t>
            </w:r>
          </w:p>
        </w:tc>
        <w:tc>
          <w:tcPr>
            <w:tcW w:w="6946" w:type="dxa"/>
            <w:vAlign w:val="center"/>
          </w:tcPr>
          <w:p w14:paraId="6F37ED21" w14:textId="77777777" w:rsidR="003B7D38" w:rsidRPr="003B7D38" w:rsidRDefault="003B7D38" w:rsidP="003B7D38">
            <w:pPr>
              <w:suppressAutoHyphens w:val="0"/>
              <w:spacing w:after="200" w:line="276" w:lineRule="auto"/>
              <w:ind w:left="0"/>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 xml:space="preserve">Spodnie ogrodniczki </w:t>
            </w:r>
            <w:r w:rsidRPr="003B7D38">
              <w:rPr>
                <w:rFonts w:ascii="Arial" w:eastAsia="Times New Roman" w:hAnsi="Arial" w:cs="Arial"/>
                <w:sz w:val="18"/>
                <w:szCs w:val="18"/>
                <w:lang w:eastAsia="en-US"/>
              </w:rPr>
              <w:t xml:space="preserve">z możliwością regulacji długości szelek, regulacja w pasie np. z dodatkową gumą w tylnej części lub z boku, rozporek boczny zapinany lub inne rozwiązanie umożliwiające dopasowanie do sylwetki. Dwie boczne kieszenie. Kieszeń/kieszenie w górnej partii spodni zapinane. Zakończenia kieszeni i rozporka wzmocnione ryglami. </w:t>
            </w:r>
          </w:p>
        </w:tc>
      </w:tr>
      <w:tr w:rsidR="003B7D38" w:rsidRPr="003B7D38" w14:paraId="511AD692" w14:textId="77777777" w:rsidTr="00986B43">
        <w:trPr>
          <w:trHeight w:val="1385"/>
        </w:trPr>
        <w:tc>
          <w:tcPr>
            <w:tcW w:w="567" w:type="dxa"/>
            <w:vAlign w:val="center"/>
          </w:tcPr>
          <w:p w14:paraId="083F4162"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3</w:t>
            </w:r>
          </w:p>
        </w:tc>
        <w:tc>
          <w:tcPr>
            <w:tcW w:w="1560" w:type="dxa"/>
            <w:vAlign w:val="center"/>
          </w:tcPr>
          <w:p w14:paraId="7DBBF835"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b/>
                <w:sz w:val="18"/>
                <w:szCs w:val="18"/>
                <w:lang w:eastAsia="en-US"/>
              </w:rPr>
              <w:t>Spodnie ochronne ocieplone standardowe</w:t>
            </w:r>
          </w:p>
        </w:tc>
        <w:tc>
          <w:tcPr>
            <w:tcW w:w="1559" w:type="dxa"/>
            <w:vAlign w:val="center"/>
          </w:tcPr>
          <w:p w14:paraId="2F2DFE85"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2184292270</w:t>
            </w:r>
          </w:p>
        </w:tc>
        <w:tc>
          <w:tcPr>
            <w:tcW w:w="6946" w:type="dxa"/>
            <w:vAlign w:val="center"/>
          </w:tcPr>
          <w:p w14:paraId="1289F223" w14:textId="77777777" w:rsidR="003B7D38" w:rsidRPr="003B7D38" w:rsidRDefault="003B7D38" w:rsidP="003B7D38">
            <w:pPr>
              <w:suppressAutoHyphens w:val="0"/>
              <w:spacing w:after="200" w:line="276" w:lineRule="auto"/>
              <w:ind w:left="0"/>
              <w:rPr>
                <w:rFonts w:ascii="Arial" w:eastAsia="Times New Roman" w:hAnsi="Arial" w:cs="Arial"/>
                <w:sz w:val="18"/>
                <w:szCs w:val="18"/>
                <w:lang w:eastAsia="en-US"/>
              </w:rPr>
            </w:pPr>
            <w:r w:rsidRPr="003B7D38">
              <w:rPr>
                <w:rFonts w:ascii="Arial" w:eastAsia="Times New Roman" w:hAnsi="Arial" w:cs="Arial"/>
                <w:b/>
                <w:bCs/>
                <w:sz w:val="18"/>
                <w:szCs w:val="18"/>
                <w:lang w:eastAsia="en-US"/>
              </w:rPr>
              <w:t>Spodnie</w:t>
            </w:r>
            <w:r w:rsidRPr="003B7D38">
              <w:rPr>
                <w:rFonts w:ascii="Arial" w:eastAsia="Times New Roman" w:hAnsi="Arial" w:cs="Arial"/>
                <w:sz w:val="18"/>
                <w:szCs w:val="18"/>
                <w:lang w:eastAsia="en-US"/>
              </w:rPr>
              <w:t xml:space="preserve"> </w:t>
            </w:r>
            <w:r w:rsidRPr="003B7D38">
              <w:rPr>
                <w:rFonts w:ascii="Arial" w:eastAsia="Times New Roman" w:hAnsi="Arial" w:cs="Arial"/>
                <w:b/>
                <w:sz w:val="18"/>
                <w:szCs w:val="18"/>
                <w:lang w:eastAsia="en-US"/>
              </w:rPr>
              <w:t>typu prostego</w:t>
            </w:r>
            <w:r w:rsidRPr="003B7D38">
              <w:rPr>
                <w:rFonts w:ascii="Arial" w:eastAsia="Times New Roman" w:hAnsi="Arial" w:cs="Arial"/>
                <w:sz w:val="18"/>
                <w:szCs w:val="18"/>
                <w:lang w:eastAsia="en-US"/>
              </w:rPr>
              <w:t xml:space="preserve"> dwie boczne kieszenie. Zakończenia kieszeni i rozporka wzmocnione ryglami. </w:t>
            </w:r>
          </w:p>
        </w:tc>
      </w:tr>
      <w:tr w:rsidR="003B7D38" w:rsidRPr="003B7D38" w14:paraId="11463063" w14:textId="77777777" w:rsidTr="00986B43">
        <w:trPr>
          <w:trHeight w:val="1385"/>
        </w:trPr>
        <w:tc>
          <w:tcPr>
            <w:tcW w:w="567" w:type="dxa"/>
            <w:vAlign w:val="center"/>
          </w:tcPr>
          <w:p w14:paraId="0DA67F2D"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r w:rsidRPr="003B7D38">
              <w:rPr>
                <w:rFonts w:ascii="Arial" w:eastAsia="Times New Roman" w:hAnsi="Arial" w:cs="Arial"/>
                <w:sz w:val="18"/>
                <w:szCs w:val="18"/>
                <w:lang w:eastAsia="en-US"/>
              </w:rPr>
              <w:t>4</w:t>
            </w:r>
          </w:p>
        </w:tc>
        <w:tc>
          <w:tcPr>
            <w:tcW w:w="1560" w:type="dxa"/>
            <w:vAlign w:val="center"/>
          </w:tcPr>
          <w:p w14:paraId="4769968C"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Czapka zimowa ochronna</w:t>
            </w:r>
          </w:p>
        </w:tc>
        <w:tc>
          <w:tcPr>
            <w:tcW w:w="1559" w:type="dxa"/>
            <w:vAlign w:val="center"/>
          </w:tcPr>
          <w:p w14:paraId="38C1515A"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r w:rsidRPr="003B7D38">
              <w:rPr>
                <w:rFonts w:ascii="Arial" w:eastAsia="Times New Roman" w:hAnsi="Arial" w:cs="Arial"/>
                <w:b/>
                <w:sz w:val="18"/>
                <w:szCs w:val="18"/>
                <w:lang w:eastAsia="en-US"/>
              </w:rPr>
              <w:t>2186529384</w:t>
            </w:r>
          </w:p>
        </w:tc>
        <w:tc>
          <w:tcPr>
            <w:tcW w:w="6946" w:type="dxa"/>
            <w:vAlign w:val="center"/>
          </w:tcPr>
          <w:p w14:paraId="6B5AB106" w14:textId="77777777" w:rsidR="003B7D38" w:rsidRPr="003B7D38" w:rsidRDefault="003B7D38" w:rsidP="003B7D38">
            <w:pPr>
              <w:suppressAutoHyphens w:val="0"/>
              <w:spacing w:after="200" w:line="276" w:lineRule="auto"/>
              <w:ind w:left="0"/>
              <w:rPr>
                <w:rFonts w:ascii="Arial" w:eastAsia="Times New Roman" w:hAnsi="Arial" w:cs="Arial"/>
                <w:b/>
                <w:bCs/>
                <w:sz w:val="18"/>
                <w:szCs w:val="18"/>
                <w:lang w:eastAsia="en-US"/>
              </w:rPr>
            </w:pPr>
            <w:r w:rsidRPr="003B7D38">
              <w:rPr>
                <w:rFonts w:ascii="Arial" w:eastAsia="Times New Roman" w:hAnsi="Arial" w:cs="Arial"/>
                <w:sz w:val="18"/>
                <w:szCs w:val="18"/>
                <w:lang w:eastAsia="en-US"/>
              </w:rPr>
              <w:t>Czapka ocieplana, kolor ciemny, wykonana z elastycznego i giętkiego materiału dobrze dopasowującego się głowy, zachowująca swój kształt, np. z możliwością wywijana, dzięki czemu można regulować jej długość.</w:t>
            </w:r>
            <w:r w:rsidRPr="003B7D38">
              <w:rPr>
                <w:rFonts w:ascii="Calibri" w:eastAsia="Calibri" w:hAnsi="Calibri"/>
                <w:sz w:val="18"/>
                <w:szCs w:val="18"/>
                <w:lang w:eastAsia="en-US"/>
              </w:rPr>
              <w:t xml:space="preserve"> </w:t>
            </w:r>
            <w:r w:rsidRPr="003B7D38">
              <w:rPr>
                <w:rFonts w:ascii="Arial" w:eastAsia="Calibri" w:hAnsi="Arial" w:cs="Arial"/>
                <w:sz w:val="18"/>
                <w:szCs w:val="18"/>
                <w:lang w:eastAsia="en-US"/>
              </w:rPr>
              <w:t>Uniwersalny rozmiar</w:t>
            </w:r>
            <w:r w:rsidRPr="003B7D38">
              <w:rPr>
                <w:rFonts w:ascii="Arial" w:eastAsia="Times New Roman" w:hAnsi="Arial" w:cs="Arial"/>
                <w:sz w:val="18"/>
                <w:szCs w:val="18"/>
                <w:lang w:eastAsia="en-US"/>
              </w:rPr>
              <w:t>.</w:t>
            </w:r>
            <w:r w:rsidRPr="003B7D38">
              <w:rPr>
                <w:rFonts w:ascii="Arial" w:eastAsia="Calibri" w:hAnsi="Arial" w:cs="Arial"/>
                <w:sz w:val="18"/>
                <w:szCs w:val="18"/>
                <w:lang w:eastAsia="en-US"/>
              </w:rPr>
              <w:t xml:space="preserve"> </w:t>
            </w:r>
            <w:r w:rsidRPr="003B7D38">
              <w:rPr>
                <w:rFonts w:ascii="Arial" w:eastAsia="Times New Roman" w:hAnsi="Arial" w:cs="Arial"/>
                <w:sz w:val="18"/>
                <w:szCs w:val="18"/>
                <w:lang w:eastAsia="en-US"/>
              </w:rPr>
              <w:t>Możliwość prania w warunkach domowych. Na zewnętrznej stronie czapki brak oznaczeń Dopuszcza się wstawki w postaci wszywki np. logo producenta, nazwy handlowej itp.</w:t>
            </w:r>
          </w:p>
        </w:tc>
      </w:tr>
    </w:tbl>
    <w:p w14:paraId="2836A210" w14:textId="77777777" w:rsidR="003B7D38" w:rsidRPr="003B7D38" w:rsidRDefault="003B7D38" w:rsidP="003B7D38">
      <w:pPr>
        <w:suppressAutoHyphens w:val="0"/>
        <w:spacing w:line="360" w:lineRule="auto"/>
        <w:ind w:left="0" w:firstLine="284"/>
        <w:rPr>
          <w:rFonts w:ascii="Arial" w:eastAsia="Calibri" w:hAnsi="Arial" w:cs="Arial"/>
          <w:b/>
          <w:bCs/>
          <w:sz w:val="22"/>
          <w:szCs w:val="22"/>
          <w:u w:val="single"/>
          <w:lang w:eastAsia="en-US"/>
        </w:rPr>
      </w:pPr>
    </w:p>
    <w:p w14:paraId="52F3FFBA" w14:textId="77777777" w:rsidR="003B7D38" w:rsidRPr="003B7D38" w:rsidRDefault="003B7D38" w:rsidP="003B7D38">
      <w:pPr>
        <w:suppressAutoHyphens w:val="0"/>
        <w:spacing w:line="360" w:lineRule="auto"/>
        <w:ind w:left="0" w:hanging="567"/>
        <w:jc w:val="left"/>
        <w:rPr>
          <w:rFonts w:ascii="Arial" w:eastAsia="Calibri" w:hAnsi="Arial" w:cs="Arial"/>
          <w:b/>
          <w:bCs/>
          <w:sz w:val="22"/>
          <w:szCs w:val="22"/>
          <w:u w:val="single"/>
          <w:lang w:eastAsia="en-US"/>
        </w:rPr>
      </w:pPr>
      <w:r w:rsidRPr="003B7D38">
        <w:rPr>
          <w:rFonts w:ascii="Arial" w:eastAsia="Calibri" w:hAnsi="Arial" w:cs="Arial"/>
          <w:b/>
          <w:bCs/>
          <w:sz w:val="22"/>
          <w:szCs w:val="22"/>
          <w:u w:val="single"/>
          <w:lang w:eastAsia="en-US"/>
        </w:rPr>
        <w:t>Zadanie nr 3 – dostawa odzieży roboczej pomarańczowej (letniej)</w:t>
      </w: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60"/>
        <w:gridCol w:w="1559"/>
        <w:gridCol w:w="6946"/>
      </w:tblGrid>
      <w:tr w:rsidR="003B7D38" w:rsidRPr="003B7D38" w14:paraId="25F9F271" w14:textId="77777777" w:rsidTr="003B7D38">
        <w:tc>
          <w:tcPr>
            <w:tcW w:w="680" w:type="dxa"/>
            <w:vAlign w:val="center"/>
          </w:tcPr>
          <w:p w14:paraId="7AB8BF1E"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18"/>
                <w:lang w:eastAsia="en-US"/>
              </w:rPr>
            </w:pPr>
          </w:p>
          <w:p w14:paraId="1C88DD15"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18"/>
                <w:lang w:eastAsia="en-US"/>
              </w:rPr>
            </w:pPr>
            <w:proofErr w:type="spellStart"/>
            <w:r w:rsidRPr="003B7D38">
              <w:rPr>
                <w:rFonts w:ascii="Arial" w:eastAsia="Calibri" w:hAnsi="Arial" w:cs="Arial"/>
                <w:b/>
                <w:color w:val="000000"/>
                <w:sz w:val="18"/>
                <w:szCs w:val="18"/>
                <w:lang w:eastAsia="en-US"/>
              </w:rPr>
              <w:t>Lp</w:t>
            </w:r>
            <w:proofErr w:type="spellEnd"/>
          </w:p>
        </w:tc>
        <w:tc>
          <w:tcPr>
            <w:tcW w:w="1560" w:type="dxa"/>
            <w:vAlign w:val="center"/>
          </w:tcPr>
          <w:p w14:paraId="499639C8"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r w:rsidRPr="003B7D38">
              <w:rPr>
                <w:rFonts w:ascii="Arial" w:eastAsia="Calibri" w:hAnsi="Arial" w:cs="Arial"/>
                <w:b/>
                <w:color w:val="000000"/>
                <w:sz w:val="18"/>
                <w:szCs w:val="18"/>
                <w:lang w:eastAsia="en-US"/>
              </w:rPr>
              <w:t>Nazwa</w:t>
            </w:r>
          </w:p>
        </w:tc>
        <w:tc>
          <w:tcPr>
            <w:tcW w:w="1559" w:type="dxa"/>
            <w:vAlign w:val="center"/>
          </w:tcPr>
          <w:p w14:paraId="23338E9E"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Numer</w:t>
            </w:r>
          </w:p>
          <w:p w14:paraId="0BF2F887"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Indeksu Zamawiającego</w:t>
            </w:r>
          </w:p>
          <w:p w14:paraId="0334FE35"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p>
        </w:tc>
        <w:tc>
          <w:tcPr>
            <w:tcW w:w="6946" w:type="dxa"/>
            <w:vAlign w:val="center"/>
          </w:tcPr>
          <w:p w14:paraId="2308DC58"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r w:rsidRPr="003B7D38">
              <w:rPr>
                <w:rFonts w:ascii="Arial" w:eastAsia="Calibri" w:hAnsi="Arial" w:cs="Arial"/>
                <w:b/>
                <w:bCs/>
                <w:sz w:val="18"/>
                <w:szCs w:val="18"/>
                <w:lang w:eastAsia="pl-PL"/>
              </w:rPr>
              <w:t>Wymagania w zakresie wykonania</w:t>
            </w:r>
          </w:p>
        </w:tc>
      </w:tr>
      <w:tr w:rsidR="003B7D38" w:rsidRPr="003B7D38" w14:paraId="43133A9E" w14:textId="77777777" w:rsidTr="003B7D38">
        <w:tc>
          <w:tcPr>
            <w:tcW w:w="10745" w:type="dxa"/>
            <w:gridSpan w:val="4"/>
            <w:vAlign w:val="center"/>
          </w:tcPr>
          <w:p w14:paraId="00D694B3" w14:textId="77777777" w:rsidR="003B7D38" w:rsidRPr="003B7D38" w:rsidRDefault="003B7D38" w:rsidP="003B7D38">
            <w:pPr>
              <w:suppressAutoHyphens w:val="0"/>
              <w:spacing w:before="240" w:after="200" w:line="276" w:lineRule="auto"/>
              <w:ind w:left="0"/>
              <w:rPr>
                <w:rFonts w:ascii="Arial" w:eastAsia="Calibri" w:hAnsi="Arial" w:cs="Arial"/>
                <w:b/>
                <w:bCs/>
                <w:sz w:val="18"/>
                <w:szCs w:val="18"/>
                <w:lang w:eastAsia="pl-PL"/>
              </w:rPr>
            </w:pPr>
            <w:r w:rsidRPr="003B7D38">
              <w:rPr>
                <w:rFonts w:ascii="Arial" w:eastAsia="Calibri" w:hAnsi="Arial" w:cs="Arial"/>
                <w:b/>
                <w:bCs/>
                <w:sz w:val="18"/>
                <w:szCs w:val="18"/>
                <w:u w:val="single"/>
                <w:lang w:eastAsia="pl-PL"/>
              </w:rPr>
              <w:t>Ubranie z elementami odblaskowymi pomarańczowe nieocieplane</w:t>
            </w:r>
            <w:r w:rsidRPr="003B7D38">
              <w:rPr>
                <w:rFonts w:ascii="Arial" w:eastAsia="Calibri" w:hAnsi="Arial" w:cs="Arial"/>
                <w:b/>
                <w:bCs/>
                <w:sz w:val="18"/>
                <w:szCs w:val="18"/>
                <w:lang w:eastAsia="pl-PL"/>
              </w:rPr>
              <w:t xml:space="preserve">, w </w:t>
            </w:r>
            <w:proofErr w:type="gramStart"/>
            <w:r w:rsidRPr="003B7D38">
              <w:rPr>
                <w:rFonts w:ascii="Arial" w:eastAsia="Calibri" w:hAnsi="Arial" w:cs="Arial"/>
                <w:b/>
                <w:bCs/>
                <w:sz w:val="18"/>
                <w:szCs w:val="18"/>
                <w:lang w:eastAsia="pl-PL"/>
              </w:rPr>
              <w:t>skład</w:t>
            </w:r>
            <w:proofErr w:type="gramEnd"/>
            <w:r w:rsidRPr="003B7D38">
              <w:rPr>
                <w:rFonts w:ascii="Arial" w:eastAsia="Calibri" w:hAnsi="Arial" w:cs="Arial"/>
                <w:b/>
                <w:bCs/>
                <w:sz w:val="18"/>
                <w:szCs w:val="18"/>
                <w:lang w:eastAsia="pl-PL"/>
              </w:rPr>
              <w:t xml:space="preserve"> którego wchodzi, bluza i spodnie ogrodniczki/spodnie typu prostego. </w:t>
            </w:r>
            <w:r w:rsidRPr="003B7D38">
              <w:rPr>
                <w:rFonts w:ascii="Arial" w:eastAsia="Calibri" w:hAnsi="Arial" w:cs="Arial"/>
                <w:sz w:val="18"/>
                <w:szCs w:val="18"/>
                <w:lang w:eastAsia="pl-PL"/>
              </w:rPr>
              <w:t xml:space="preserve">Tkanina o gramaturze 190 g/m2 – 270 g/m2 ± 10. Zawartość bawełny lub </w:t>
            </w:r>
            <w:proofErr w:type="spellStart"/>
            <w:r w:rsidRPr="003B7D38">
              <w:rPr>
                <w:rFonts w:ascii="Arial" w:eastAsia="Calibri" w:hAnsi="Arial" w:cs="Arial"/>
                <w:sz w:val="18"/>
                <w:szCs w:val="18"/>
                <w:lang w:eastAsia="pl-PL"/>
              </w:rPr>
              <w:t>lyocell</w:t>
            </w:r>
            <w:proofErr w:type="spellEnd"/>
            <w:r w:rsidRPr="003B7D38">
              <w:rPr>
                <w:rFonts w:ascii="Arial" w:eastAsia="Calibri" w:hAnsi="Arial" w:cs="Arial"/>
                <w:sz w:val="18"/>
                <w:szCs w:val="18"/>
                <w:lang w:eastAsia="pl-PL"/>
              </w:rPr>
              <w:t>/</w:t>
            </w:r>
            <w:proofErr w:type="spellStart"/>
            <w:r w:rsidRPr="003B7D38">
              <w:rPr>
                <w:rFonts w:ascii="Arial" w:eastAsia="Calibri" w:hAnsi="Arial" w:cs="Arial"/>
                <w:sz w:val="18"/>
                <w:szCs w:val="18"/>
                <w:lang w:eastAsia="pl-PL"/>
              </w:rPr>
              <w:t>tencel</w:t>
            </w:r>
            <w:proofErr w:type="spellEnd"/>
            <w:r w:rsidRPr="003B7D38">
              <w:rPr>
                <w:rFonts w:ascii="Arial" w:eastAsia="Calibri" w:hAnsi="Arial" w:cs="Arial"/>
                <w:sz w:val="18"/>
                <w:szCs w:val="18"/>
                <w:lang w:eastAsia="pl-PL"/>
              </w:rPr>
              <w:t xml:space="preserve"> 30-60%.Oddychalności np. współczynnik Ret nie wyższym niż 6.</w:t>
            </w:r>
            <w:r w:rsidRPr="003B7D38">
              <w:rPr>
                <w:rFonts w:ascii="Arial" w:eastAsia="Calibri" w:hAnsi="Arial" w:cs="Arial"/>
                <w:b/>
                <w:bCs/>
                <w:sz w:val="18"/>
                <w:szCs w:val="18"/>
                <w:lang w:eastAsia="pl-PL"/>
              </w:rPr>
              <w:t xml:space="preserve"> </w:t>
            </w:r>
            <w:r w:rsidRPr="003B7D38">
              <w:rPr>
                <w:rFonts w:ascii="Arial" w:eastAsia="Calibri" w:hAnsi="Arial" w:cs="Arial"/>
                <w:sz w:val="18"/>
                <w:szCs w:val="18"/>
                <w:lang w:eastAsia="pl-PL"/>
              </w:rPr>
              <w:t>Ubranie wg PN-EN ISO 13688, spełniające funkcję ubrania ostrzegawczego o intensywnej widoczności, zgodnie z normą PN-EN ISO 20471, kl. 3. Tkanina</w:t>
            </w:r>
            <w:r w:rsidRPr="003B7D38">
              <w:rPr>
                <w:rFonts w:ascii="Arial" w:eastAsia="Calibri" w:hAnsi="Arial" w:cs="Arial"/>
                <w:b/>
                <w:bCs/>
                <w:sz w:val="18"/>
                <w:szCs w:val="18"/>
                <w:lang w:eastAsia="pl-PL"/>
              </w:rPr>
              <w:t xml:space="preserve"> </w:t>
            </w:r>
            <w:r w:rsidRPr="003B7D38">
              <w:rPr>
                <w:rFonts w:ascii="Arial" w:eastAsia="Calibri" w:hAnsi="Arial" w:cs="Arial"/>
                <w:sz w:val="18"/>
                <w:szCs w:val="18"/>
                <w:lang w:eastAsia="pl-PL"/>
              </w:rPr>
              <w:t xml:space="preserve">fluorescencyjna w kolorze </w:t>
            </w:r>
            <w:proofErr w:type="spellStart"/>
            <w:r w:rsidRPr="003B7D38">
              <w:rPr>
                <w:rFonts w:ascii="Arial" w:eastAsia="Calibri" w:hAnsi="Arial" w:cs="Arial"/>
                <w:sz w:val="18"/>
                <w:szCs w:val="18"/>
                <w:lang w:eastAsia="pl-PL"/>
              </w:rPr>
              <w:t>orange</w:t>
            </w:r>
            <w:proofErr w:type="spellEnd"/>
            <w:r w:rsidRPr="003B7D38">
              <w:rPr>
                <w:rFonts w:ascii="Arial" w:eastAsia="Calibri" w:hAnsi="Arial" w:cs="Arial"/>
                <w:sz w:val="18"/>
                <w:szCs w:val="18"/>
                <w:lang w:eastAsia="pl-PL"/>
              </w:rPr>
              <w:t xml:space="preserve"> HV o podwyższonej widoczności. Ubranie wytrzymujące nie mniej niż 50 prań. Możliwość prania w warunkach domowych</w:t>
            </w:r>
            <w:r w:rsidRPr="003B7D38">
              <w:rPr>
                <w:rFonts w:ascii="Arial" w:eastAsia="Calibri" w:hAnsi="Arial" w:cs="Arial"/>
                <w:b/>
                <w:bCs/>
                <w:sz w:val="18"/>
                <w:szCs w:val="18"/>
                <w:lang w:eastAsia="pl-PL"/>
              </w:rPr>
              <w:t xml:space="preserve"> </w:t>
            </w:r>
            <w:r w:rsidRPr="003B7D38">
              <w:rPr>
                <w:rFonts w:ascii="Arial" w:eastAsia="Calibri" w:hAnsi="Arial" w:cs="Arial"/>
                <w:sz w:val="18"/>
                <w:szCs w:val="18"/>
                <w:lang w:eastAsia="pl-PL"/>
              </w:rPr>
              <w:t xml:space="preserve">w temp. min. 40oC. Taśma odblaskowa trwale zamocowana. Certyfikat </w:t>
            </w:r>
            <w:proofErr w:type="spellStart"/>
            <w:r w:rsidRPr="003B7D38">
              <w:rPr>
                <w:rFonts w:ascii="Arial" w:eastAsia="Calibri" w:hAnsi="Arial" w:cs="Arial"/>
                <w:sz w:val="18"/>
                <w:szCs w:val="18"/>
                <w:lang w:eastAsia="pl-PL"/>
              </w:rPr>
              <w:t>Oeco-tex</w:t>
            </w:r>
            <w:proofErr w:type="spellEnd"/>
            <w:r w:rsidRPr="003B7D38">
              <w:rPr>
                <w:rFonts w:ascii="Arial" w:eastAsia="Calibri" w:hAnsi="Arial" w:cs="Arial"/>
                <w:sz w:val="18"/>
                <w:szCs w:val="18"/>
                <w:lang w:eastAsia="pl-PL"/>
              </w:rPr>
              <w:t xml:space="preserve"> na tkaniny.</w:t>
            </w:r>
          </w:p>
        </w:tc>
      </w:tr>
      <w:tr w:rsidR="003B7D38" w:rsidRPr="003B7D38" w14:paraId="0989314B" w14:textId="77777777" w:rsidTr="003B7D38">
        <w:tc>
          <w:tcPr>
            <w:tcW w:w="680" w:type="dxa"/>
            <w:vAlign w:val="center"/>
          </w:tcPr>
          <w:p w14:paraId="53BCA3F4"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Cs/>
                <w:sz w:val="18"/>
                <w:szCs w:val="18"/>
                <w:lang w:eastAsia="pl-PL"/>
              </w:rPr>
              <w:t>1</w:t>
            </w:r>
          </w:p>
        </w:tc>
        <w:tc>
          <w:tcPr>
            <w:tcW w:w="1560" w:type="dxa"/>
            <w:vAlign w:val="center"/>
          </w:tcPr>
          <w:p w14:paraId="06EAA3CE" w14:textId="77777777" w:rsidR="003B7D38" w:rsidRPr="003B7D38" w:rsidRDefault="003B7D38" w:rsidP="003B7D38">
            <w:pPr>
              <w:suppressAutoHyphens w:val="0"/>
              <w:spacing w:after="200" w:line="276" w:lineRule="auto"/>
              <w:ind w:left="0"/>
              <w:jc w:val="center"/>
              <w:rPr>
                <w:rFonts w:ascii="Arial" w:eastAsia="Calibri" w:hAnsi="Arial" w:cs="Arial"/>
                <w:b/>
                <w:sz w:val="18"/>
                <w:szCs w:val="18"/>
                <w:lang w:eastAsia="pl-PL"/>
              </w:rPr>
            </w:pPr>
            <w:r w:rsidRPr="003B7D38">
              <w:rPr>
                <w:rFonts w:ascii="Arial" w:eastAsia="Calibri" w:hAnsi="Arial" w:cs="Arial"/>
                <w:b/>
                <w:sz w:val="18"/>
                <w:szCs w:val="18"/>
                <w:lang w:eastAsia="pl-PL"/>
              </w:rPr>
              <w:t>Bluza robocza drelichowa z elementami odblaskowymi pomarańczowa</w:t>
            </w:r>
          </w:p>
        </w:tc>
        <w:tc>
          <w:tcPr>
            <w:tcW w:w="1559" w:type="dxa"/>
            <w:vAlign w:val="center"/>
          </w:tcPr>
          <w:p w14:paraId="729AD958"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Cs/>
                <w:sz w:val="18"/>
                <w:szCs w:val="18"/>
                <w:lang w:eastAsia="pl-PL"/>
              </w:rPr>
              <w:t>2184231029</w:t>
            </w:r>
          </w:p>
        </w:tc>
        <w:tc>
          <w:tcPr>
            <w:tcW w:w="6946" w:type="dxa"/>
            <w:vAlign w:val="center"/>
          </w:tcPr>
          <w:p w14:paraId="3990F80F" w14:textId="77777777" w:rsidR="003B7D38" w:rsidRPr="003B7D38" w:rsidRDefault="003B7D38" w:rsidP="003B7D38">
            <w:pPr>
              <w:suppressAutoHyphens w:val="0"/>
              <w:spacing w:after="200"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Bluza bez kaptura</w:t>
            </w:r>
            <w:r w:rsidRPr="003B7D38">
              <w:rPr>
                <w:rFonts w:ascii="Arial" w:eastAsia="Calibri" w:hAnsi="Arial" w:cs="Arial"/>
                <w:sz w:val="18"/>
                <w:szCs w:val="18"/>
                <w:lang w:eastAsia="pl-PL"/>
              </w:rPr>
              <w:t xml:space="preserve">, zapinana. w górnej części bluzy co najmniej jedna kieszeń. W dolnej części bluzy co najmniej dwie kieszenie. Bluza wyposażona w rozwiązania wentylacyjne jak np. </w:t>
            </w:r>
            <w:proofErr w:type="spellStart"/>
            <w:r w:rsidRPr="003B7D38">
              <w:rPr>
                <w:rFonts w:ascii="Arial" w:eastAsia="Calibri" w:hAnsi="Arial" w:cs="Arial"/>
                <w:sz w:val="18"/>
                <w:szCs w:val="18"/>
                <w:lang w:eastAsia="pl-PL"/>
              </w:rPr>
              <w:t>boringi</w:t>
            </w:r>
            <w:proofErr w:type="spellEnd"/>
            <w:r w:rsidRPr="003B7D38">
              <w:rPr>
                <w:rFonts w:ascii="Arial" w:eastAsia="Calibri" w:hAnsi="Arial" w:cs="Arial"/>
                <w:sz w:val="18"/>
                <w:szCs w:val="18"/>
                <w:lang w:eastAsia="pl-PL"/>
              </w:rPr>
              <w:t xml:space="preserve"> pod pachami, otwory wentylacyjne na plecach, wstawki siatkowe, itp. Guma ściągająca w tylnej części lub z boku po dwóch stronach wpuszczona w pasek bluzy lub inne rozwiązanie umożliwiające dopasowanie do sylwetki, rękawy zakończone mankietem, zapięcie umożliwiające regulację mankietu </w:t>
            </w:r>
            <w:r w:rsidRPr="003B7D38">
              <w:rPr>
                <w:rFonts w:ascii="Arial" w:eastAsia="Calibri" w:hAnsi="Arial" w:cs="Arial"/>
                <w:sz w:val="18"/>
                <w:szCs w:val="18"/>
                <w:lang w:eastAsia="pl-PL"/>
              </w:rPr>
              <w:lastRenderedPageBreak/>
              <w:t>lub inne rozwiązanie umożliwiające dopasowanie do nadgarstka. Kołnierz. Dopuszcza się wstawki innego koloru pod warunkiem utrzymania 3 klasy ostrzegawczości. Bluza oznaczona logo PKP Polskie Linie Kolejowe S.A. (wg wzoru) zgodnie z Księgą Identyfikacji Wizualnej – małe – z lewej strony na klatce piersiowej. Oznakowanie logo PKP Polskie Linie Kolejowe S.A. (wg wzoru) wymagane na etapie realizacji umowy.</w:t>
            </w:r>
          </w:p>
        </w:tc>
      </w:tr>
      <w:tr w:rsidR="003B7D38" w:rsidRPr="003B7D38" w14:paraId="2A235868" w14:textId="77777777" w:rsidTr="003B7D38">
        <w:tc>
          <w:tcPr>
            <w:tcW w:w="680" w:type="dxa"/>
            <w:vAlign w:val="center"/>
          </w:tcPr>
          <w:p w14:paraId="6F34B58D"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lastRenderedPageBreak/>
              <w:t>2</w:t>
            </w:r>
          </w:p>
        </w:tc>
        <w:tc>
          <w:tcPr>
            <w:tcW w:w="1560" w:type="dxa"/>
            <w:vAlign w:val="center"/>
          </w:tcPr>
          <w:p w14:paraId="5425E1F9"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b/>
                <w:bCs/>
                <w:color w:val="000000"/>
                <w:sz w:val="18"/>
                <w:szCs w:val="18"/>
                <w:lang w:eastAsia="en-US"/>
              </w:rPr>
              <w:t xml:space="preserve"> Spodnie robocze drelichowe typ szwedzki z elementami odblaskowymi pomarańczowe</w:t>
            </w:r>
          </w:p>
        </w:tc>
        <w:tc>
          <w:tcPr>
            <w:tcW w:w="1559" w:type="dxa"/>
            <w:vAlign w:val="center"/>
          </w:tcPr>
          <w:p w14:paraId="4C5B021F"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2184241054</w:t>
            </w:r>
          </w:p>
        </w:tc>
        <w:tc>
          <w:tcPr>
            <w:tcW w:w="6946" w:type="dxa"/>
            <w:vAlign w:val="center"/>
          </w:tcPr>
          <w:p w14:paraId="5A6D31FB" w14:textId="77777777" w:rsidR="003B7D38" w:rsidRPr="003B7D38" w:rsidRDefault="003B7D38" w:rsidP="003B7D38">
            <w:pPr>
              <w:suppressAutoHyphens w:val="0"/>
              <w:autoSpaceDE w:val="0"/>
              <w:autoSpaceDN w:val="0"/>
              <w:adjustRightInd w:val="0"/>
              <w:spacing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Spodnie ogrodniczki </w:t>
            </w:r>
            <w:r w:rsidRPr="003B7D38">
              <w:rPr>
                <w:rFonts w:ascii="Arial" w:eastAsia="Calibri" w:hAnsi="Arial" w:cs="Arial"/>
                <w:sz w:val="18"/>
                <w:szCs w:val="18"/>
                <w:lang w:eastAsia="pl-PL"/>
              </w:rPr>
              <w:t>z możliwością regulacji długości szelek, regulacja w pasie np. z dodatkową gumą w tylnej części lub z boku, rozporek boczny zapinany lub inne rozwiązanie umożliwiające dopasowanie do sylwetki. Dwie boczne kieszenie. Kieszeń/kieszenie w górnej partii spodni zapinana. Spodnie wyposażone w rozwiązania wentylacyjne jak np. wstawki siatkowe na wysokości ud w wewnętrznych szwach nogawek, otwory wentylacyjne w tylnej lub bocznej części na wysokości zgięcia kolan, itp. Zakończenia kieszeni i rozporka wzmocnione ryglami. Dopuszcza się wstawki innego koloru pod warunkiem utrzymania 2 klasy ostrzegawczości.</w:t>
            </w:r>
          </w:p>
        </w:tc>
      </w:tr>
      <w:tr w:rsidR="003B7D38" w:rsidRPr="003B7D38" w14:paraId="74B16D1C" w14:textId="77777777" w:rsidTr="003B7D38">
        <w:tc>
          <w:tcPr>
            <w:tcW w:w="680" w:type="dxa"/>
            <w:vAlign w:val="center"/>
          </w:tcPr>
          <w:p w14:paraId="290348AD" w14:textId="77777777" w:rsidR="003B7D38" w:rsidRPr="003B7D38" w:rsidRDefault="003B7D38" w:rsidP="003B7D38">
            <w:pPr>
              <w:suppressAutoHyphens w:val="0"/>
              <w:spacing w:before="240" w:after="200" w:line="276" w:lineRule="auto"/>
              <w:ind w:left="0"/>
              <w:jc w:val="center"/>
              <w:rPr>
                <w:rFonts w:ascii="Arial" w:eastAsia="Calibri" w:hAnsi="Arial" w:cs="Arial"/>
                <w:color w:val="000000"/>
                <w:sz w:val="18"/>
                <w:szCs w:val="20"/>
                <w:lang w:eastAsia="en-US"/>
              </w:rPr>
            </w:pPr>
            <w:r w:rsidRPr="003B7D38">
              <w:rPr>
                <w:rFonts w:ascii="Arial" w:eastAsia="Calibri" w:hAnsi="Arial" w:cs="Arial"/>
                <w:color w:val="000000"/>
                <w:sz w:val="18"/>
                <w:szCs w:val="20"/>
                <w:lang w:eastAsia="en-US"/>
              </w:rPr>
              <w:t>3</w:t>
            </w:r>
          </w:p>
        </w:tc>
        <w:tc>
          <w:tcPr>
            <w:tcW w:w="1560" w:type="dxa"/>
            <w:vAlign w:val="center"/>
          </w:tcPr>
          <w:p w14:paraId="7E07E5D7" w14:textId="77777777" w:rsidR="003B7D38" w:rsidRPr="003B7D38" w:rsidRDefault="003B7D38" w:rsidP="003B7D38">
            <w:pPr>
              <w:suppressAutoHyphens w:val="0"/>
              <w:spacing w:before="240" w:after="200" w:line="276" w:lineRule="auto"/>
              <w:ind w:left="0"/>
              <w:jc w:val="center"/>
              <w:rPr>
                <w:rFonts w:ascii="Arial" w:eastAsia="Calibri" w:hAnsi="Arial" w:cs="Arial"/>
                <w:b/>
                <w:bCs/>
                <w:color w:val="000000"/>
                <w:sz w:val="18"/>
                <w:szCs w:val="20"/>
                <w:lang w:eastAsia="en-US"/>
              </w:rPr>
            </w:pPr>
            <w:r w:rsidRPr="003B7D38">
              <w:rPr>
                <w:rFonts w:ascii="Arial" w:eastAsia="Calibri" w:hAnsi="Arial" w:cs="Arial"/>
                <w:b/>
                <w:bCs/>
                <w:color w:val="000000"/>
                <w:sz w:val="18"/>
                <w:szCs w:val="20"/>
                <w:lang w:eastAsia="en-US"/>
              </w:rPr>
              <w:t>Spodnie robocze drelichowe standardowe z elementami odblaskowymi pomarańczowe</w:t>
            </w:r>
          </w:p>
        </w:tc>
        <w:tc>
          <w:tcPr>
            <w:tcW w:w="1559" w:type="dxa"/>
            <w:vAlign w:val="center"/>
          </w:tcPr>
          <w:p w14:paraId="100976DF" w14:textId="77777777" w:rsidR="003B7D38" w:rsidRPr="003B7D38" w:rsidRDefault="003B7D38" w:rsidP="003B7D38">
            <w:pPr>
              <w:suppressAutoHyphens w:val="0"/>
              <w:spacing w:before="240" w:after="200" w:line="276" w:lineRule="auto"/>
              <w:ind w:left="0"/>
              <w:jc w:val="center"/>
              <w:rPr>
                <w:rFonts w:ascii="Arial" w:eastAsia="Calibri" w:hAnsi="Arial" w:cs="Arial"/>
                <w:color w:val="000000"/>
                <w:sz w:val="18"/>
                <w:szCs w:val="20"/>
                <w:lang w:eastAsia="en-US"/>
              </w:rPr>
            </w:pPr>
            <w:r w:rsidRPr="003B7D38">
              <w:rPr>
                <w:rFonts w:ascii="Arial" w:eastAsia="Calibri" w:hAnsi="Arial" w:cs="Arial"/>
                <w:color w:val="000000"/>
                <w:sz w:val="18"/>
                <w:szCs w:val="20"/>
                <w:lang w:eastAsia="en-US"/>
              </w:rPr>
              <w:t>2184241027</w:t>
            </w:r>
          </w:p>
        </w:tc>
        <w:tc>
          <w:tcPr>
            <w:tcW w:w="6946" w:type="dxa"/>
            <w:vAlign w:val="center"/>
          </w:tcPr>
          <w:p w14:paraId="562215F6" w14:textId="77777777" w:rsidR="003B7D38" w:rsidRPr="003B7D38" w:rsidRDefault="003B7D38" w:rsidP="003B7D38">
            <w:pPr>
              <w:suppressAutoHyphens w:val="0"/>
              <w:autoSpaceDE w:val="0"/>
              <w:autoSpaceDN w:val="0"/>
              <w:adjustRightInd w:val="0"/>
              <w:spacing w:after="200" w:line="276" w:lineRule="auto"/>
              <w:ind w:left="0"/>
              <w:rPr>
                <w:rFonts w:ascii="Arial" w:eastAsia="Calibri" w:hAnsi="Arial" w:cs="Arial"/>
                <w:sz w:val="18"/>
                <w:szCs w:val="20"/>
                <w:lang w:eastAsia="pl-PL"/>
              </w:rPr>
            </w:pPr>
            <w:r w:rsidRPr="003B7D38">
              <w:rPr>
                <w:rFonts w:ascii="Arial" w:eastAsia="Calibri" w:hAnsi="Arial" w:cs="Arial"/>
                <w:b/>
                <w:bCs/>
                <w:sz w:val="18"/>
                <w:szCs w:val="20"/>
                <w:lang w:eastAsia="pl-PL"/>
              </w:rPr>
              <w:t xml:space="preserve">Spodnie typu prostego </w:t>
            </w:r>
            <w:r w:rsidRPr="003B7D38">
              <w:rPr>
                <w:rFonts w:ascii="Arial" w:eastAsia="Calibri" w:hAnsi="Arial" w:cs="Arial"/>
                <w:sz w:val="18"/>
                <w:szCs w:val="20"/>
                <w:lang w:eastAsia="pl-PL"/>
              </w:rPr>
              <w:t>dwie boczne kieszenie. Spodnie wyposażone w rozwiązania wentylacyjne jak np. wstawki siatkowe na wysokości ud w wewnętrznych szwach nogawek, otwory wentylacyjne w tylnej lub bocznej części na wysokości zgięcia kolan, itp. Zakończenia kieszeni i rozporka wzmocnione ryglami. Dopuszcza się wstawki innego koloru pod warunkiem utrzymania 2 klasy ostrzegawczości.</w:t>
            </w:r>
          </w:p>
        </w:tc>
      </w:tr>
      <w:tr w:rsidR="003B7D38" w:rsidRPr="003B7D38" w14:paraId="7616C53E" w14:textId="77777777" w:rsidTr="003B7D38">
        <w:tc>
          <w:tcPr>
            <w:tcW w:w="680" w:type="dxa"/>
            <w:vAlign w:val="center"/>
          </w:tcPr>
          <w:p w14:paraId="55B3B6D8" w14:textId="77777777" w:rsidR="003B7D38" w:rsidRPr="003B7D38" w:rsidRDefault="003B7D38" w:rsidP="003B7D38">
            <w:pPr>
              <w:suppressAutoHyphens w:val="0"/>
              <w:spacing w:before="240" w:after="200" w:line="276" w:lineRule="auto"/>
              <w:ind w:left="0"/>
              <w:jc w:val="center"/>
              <w:rPr>
                <w:rFonts w:ascii="Arial" w:eastAsia="Calibri" w:hAnsi="Arial" w:cs="Arial"/>
                <w:color w:val="000000"/>
                <w:sz w:val="18"/>
                <w:szCs w:val="20"/>
                <w:lang w:eastAsia="en-US"/>
              </w:rPr>
            </w:pPr>
            <w:r w:rsidRPr="003B7D38">
              <w:rPr>
                <w:rFonts w:ascii="Arial" w:eastAsia="Calibri" w:hAnsi="Arial" w:cs="Arial"/>
                <w:color w:val="000000"/>
                <w:sz w:val="18"/>
                <w:szCs w:val="20"/>
                <w:lang w:eastAsia="en-US"/>
              </w:rPr>
              <w:t>4</w:t>
            </w:r>
          </w:p>
        </w:tc>
        <w:tc>
          <w:tcPr>
            <w:tcW w:w="1560" w:type="dxa"/>
            <w:vAlign w:val="center"/>
          </w:tcPr>
          <w:p w14:paraId="6A7A570E" w14:textId="77777777" w:rsidR="003B7D38" w:rsidRPr="003B7D38" w:rsidRDefault="003B7D38" w:rsidP="003B7D38">
            <w:pPr>
              <w:suppressAutoHyphens w:val="0"/>
              <w:spacing w:before="240" w:after="200" w:line="276" w:lineRule="auto"/>
              <w:ind w:left="0"/>
              <w:jc w:val="center"/>
              <w:rPr>
                <w:rFonts w:ascii="Arial" w:eastAsia="Calibri" w:hAnsi="Arial" w:cs="Arial"/>
                <w:b/>
                <w:bCs/>
                <w:color w:val="000000"/>
                <w:sz w:val="18"/>
                <w:szCs w:val="20"/>
                <w:lang w:eastAsia="en-US"/>
              </w:rPr>
            </w:pPr>
            <w:r w:rsidRPr="003B7D38">
              <w:rPr>
                <w:rFonts w:ascii="Arial" w:eastAsia="Calibri" w:hAnsi="Arial" w:cs="Arial"/>
                <w:b/>
                <w:bCs/>
                <w:color w:val="000000"/>
                <w:sz w:val="18"/>
                <w:szCs w:val="20"/>
                <w:lang w:eastAsia="en-US"/>
              </w:rPr>
              <w:t>Czapka robocza pomarańczowa</w:t>
            </w:r>
          </w:p>
        </w:tc>
        <w:tc>
          <w:tcPr>
            <w:tcW w:w="1559" w:type="dxa"/>
            <w:vAlign w:val="center"/>
          </w:tcPr>
          <w:p w14:paraId="726AA513" w14:textId="77777777" w:rsidR="003B7D38" w:rsidRPr="003B7D38" w:rsidRDefault="003B7D38" w:rsidP="003B7D38">
            <w:pPr>
              <w:suppressAutoHyphens w:val="0"/>
              <w:spacing w:before="240" w:after="200" w:line="276" w:lineRule="auto"/>
              <w:ind w:left="0"/>
              <w:jc w:val="center"/>
              <w:rPr>
                <w:rFonts w:ascii="Arial" w:eastAsia="Calibri" w:hAnsi="Arial" w:cs="Arial"/>
                <w:color w:val="000000"/>
                <w:sz w:val="18"/>
                <w:szCs w:val="20"/>
                <w:lang w:eastAsia="en-US"/>
              </w:rPr>
            </w:pPr>
            <w:r w:rsidRPr="003B7D38">
              <w:rPr>
                <w:rFonts w:ascii="Arial" w:eastAsia="Calibri" w:hAnsi="Arial" w:cs="Arial"/>
                <w:color w:val="000000"/>
                <w:sz w:val="18"/>
                <w:szCs w:val="20"/>
                <w:lang w:eastAsia="en-US"/>
              </w:rPr>
              <w:t>2186521844</w:t>
            </w:r>
          </w:p>
        </w:tc>
        <w:tc>
          <w:tcPr>
            <w:tcW w:w="6946" w:type="dxa"/>
          </w:tcPr>
          <w:p w14:paraId="004BC6D0" w14:textId="77777777" w:rsidR="003B7D38" w:rsidRPr="003B7D38" w:rsidRDefault="003B7D38" w:rsidP="003B7D38">
            <w:pPr>
              <w:suppressAutoHyphens w:val="0"/>
              <w:autoSpaceDE w:val="0"/>
              <w:autoSpaceDN w:val="0"/>
              <w:adjustRightInd w:val="0"/>
              <w:spacing w:after="200" w:line="276" w:lineRule="auto"/>
              <w:ind w:left="0"/>
              <w:rPr>
                <w:rFonts w:ascii="Arial" w:eastAsia="Calibri" w:hAnsi="Arial" w:cs="Arial"/>
                <w:sz w:val="18"/>
                <w:szCs w:val="20"/>
                <w:lang w:eastAsia="pl-PL"/>
              </w:rPr>
            </w:pPr>
            <w:r w:rsidRPr="003B7D38">
              <w:rPr>
                <w:rFonts w:ascii="Arial" w:eastAsia="Calibri" w:hAnsi="Arial" w:cs="Arial"/>
                <w:sz w:val="18"/>
                <w:szCs w:val="20"/>
                <w:lang w:eastAsia="pl-PL"/>
              </w:rPr>
              <w:t>Tkanina bawełniana o gramaturze min. 140g/m2, sztywny daszek, regulacja z tyłu głowy. Nad daszkiem logo PKP Polskie Linie Kolejowe S.A. (wg wzoru) zgodnie z Księgą Identyfikacji Wizualnej. Oznakowanie logo PKP Polskie Linie Kolejowe S.A. (wg wzoru) wymagane na etapie realizacji umowy.</w:t>
            </w:r>
          </w:p>
        </w:tc>
      </w:tr>
    </w:tbl>
    <w:p w14:paraId="30CDBF02" w14:textId="77777777" w:rsidR="003B7D38" w:rsidRDefault="003B7D38" w:rsidP="003B7D38">
      <w:pPr>
        <w:pStyle w:val="Akapitzlist"/>
        <w:tabs>
          <w:tab w:val="left" w:pos="284"/>
        </w:tabs>
        <w:spacing w:line="360" w:lineRule="auto"/>
        <w:ind w:left="284"/>
        <w:rPr>
          <w:rFonts w:ascii="Arial" w:hAnsi="Arial" w:cs="Arial"/>
          <w:sz w:val="22"/>
          <w:szCs w:val="22"/>
        </w:rPr>
      </w:pPr>
    </w:p>
    <w:p w14:paraId="6376B8E8" w14:textId="77777777" w:rsidR="003B7D38" w:rsidRPr="003B7D38" w:rsidRDefault="003B7D38" w:rsidP="003B7D38">
      <w:pPr>
        <w:spacing w:line="360" w:lineRule="auto"/>
        <w:ind w:left="851" w:hanging="1418"/>
        <w:rPr>
          <w:rFonts w:ascii="Arial" w:hAnsi="Arial" w:cs="Arial"/>
          <w:b/>
          <w:bCs/>
          <w:sz w:val="22"/>
          <w:szCs w:val="22"/>
          <w:u w:val="single"/>
        </w:rPr>
      </w:pPr>
      <w:r w:rsidRPr="003B7D38">
        <w:rPr>
          <w:rFonts w:ascii="Arial" w:hAnsi="Arial" w:cs="Arial"/>
          <w:b/>
          <w:bCs/>
          <w:sz w:val="22"/>
          <w:szCs w:val="22"/>
          <w:u w:val="single"/>
        </w:rPr>
        <w:t>Zadanie nr 4 – dostawa odzieży ocieplanej pomarańczowej (zimowej)</w:t>
      </w: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60"/>
        <w:gridCol w:w="1559"/>
        <w:gridCol w:w="6946"/>
      </w:tblGrid>
      <w:tr w:rsidR="003B7D38" w:rsidRPr="003B7D38" w14:paraId="3E6FBD64" w14:textId="77777777" w:rsidTr="003B7D38">
        <w:tc>
          <w:tcPr>
            <w:tcW w:w="680" w:type="dxa"/>
            <w:vAlign w:val="center"/>
          </w:tcPr>
          <w:p w14:paraId="6068BB17"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22"/>
                <w:lang w:eastAsia="en-US"/>
              </w:rPr>
            </w:pPr>
          </w:p>
          <w:p w14:paraId="2CDE4C5B" w14:textId="77777777" w:rsidR="003B7D38" w:rsidRPr="003B7D38" w:rsidRDefault="003B7D38" w:rsidP="003B7D38">
            <w:pPr>
              <w:suppressAutoHyphens w:val="0"/>
              <w:spacing w:line="276" w:lineRule="auto"/>
              <w:ind w:left="0"/>
              <w:jc w:val="center"/>
              <w:rPr>
                <w:rFonts w:ascii="Arial" w:eastAsia="Calibri" w:hAnsi="Arial" w:cs="Arial"/>
                <w:b/>
                <w:color w:val="000000"/>
                <w:sz w:val="16"/>
                <w:szCs w:val="20"/>
                <w:lang w:eastAsia="en-US"/>
              </w:rPr>
            </w:pPr>
            <w:proofErr w:type="spellStart"/>
            <w:r w:rsidRPr="003B7D38">
              <w:rPr>
                <w:rFonts w:ascii="Arial" w:eastAsia="Calibri" w:hAnsi="Arial" w:cs="Arial"/>
                <w:b/>
                <w:color w:val="000000"/>
                <w:sz w:val="18"/>
                <w:szCs w:val="22"/>
                <w:lang w:eastAsia="en-US"/>
              </w:rPr>
              <w:t>Lp</w:t>
            </w:r>
            <w:proofErr w:type="spellEnd"/>
          </w:p>
        </w:tc>
        <w:tc>
          <w:tcPr>
            <w:tcW w:w="1560" w:type="dxa"/>
            <w:vAlign w:val="center"/>
          </w:tcPr>
          <w:p w14:paraId="67240138"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r w:rsidRPr="003B7D38">
              <w:rPr>
                <w:rFonts w:ascii="Arial" w:eastAsia="Calibri" w:hAnsi="Arial" w:cs="Arial"/>
                <w:b/>
                <w:color w:val="000000"/>
                <w:sz w:val="18"/>
                <w:szCs w:val="22"/>
                <w:lang w:eastAsia="en-US"/>
              </w:rPr>
              <w:t>Nazwa</w:t>
            </w:r>
          </w:p>
        </w:tc>
        <w:tc>
          <w:tcPr>
            <w:tcW w:w="1559" w:type="dxa"/>
            <w:vAlign w:val="center"/>
          </w:tcPr>
          <w:p w14:paraId="6B4FAA17"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22"/>
                <w:lang w:eastAsia="pl-PL"/>
              </w:rPr>
            </w:pPr>
            <w:r w:rsidRPr="003B7D38">
              <w:rPr>
                <w:rFonts w:ascii="Arial" w:eastAsia="Calibri" w:hAnsi="Arial" w:cs="Arial"/>
                <w:b/>
                <w:bCs/>
                <w:sz w:val="18"/>
                <w:szCs w:val="22"/>
                <w:lang w:eastAsia="pl-PL"/>
              </w:rPr>
              <w:t>Numer</w:t>
            </w:r>
          </w:p>
          <w:p w14:paraId="6A3D3202"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22"/>
                <w:lang w:eastAsia="pl-PL"/>
              </w:rPr>
            </w:pPr>
            <w:r w:rsidRPr="003B7D38">
              <w:rPr>
                <w:rFonts w:ascii="Arial" w:eastAsia="Calibri" w:hAnsi="Arial" w:cs="Arial"/>
                <w:b/>
                <w:bCs/>
                <w:sz w:val="18"/>
                <w:szCs w:val="22"/>
                <w:lang w:eastAsia="pl-PL"/>
              </w:rPr>
              <w:t>Indeksu Zamawiającego</w:t>
            </w:r>
          </w:p>
          <w:p w14:paraId="48B46818"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p>
        </w:tc>
        <w:tc>
          <w:tcPr>
            <w:tcW w:w="6946" w:type="dxa"/>
            <w:vAlign w:val="center"/>
          </w:tcPr>
          <w:p w14:paraId="4C0A33BD"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r w:rsidRPr="003B7D38">
              <w:rPr>
                <w:rFonts w:ascii="Arial" w:eastAsia="Calibri" w:hAnsi="Arial" w:cs="Arial"/>
                <w:b/>
                <w:bCs/>
                <w:sz w:val="18"/>
                <w:szCs w:val="22"/>
                <w:lang w:eastAsia="pl-PL"/>
              </w:rPr>
              <w:t>Wymagania w zakresie wykonania</w:t>
            </w:r>
          </w:p>
        </w:tc>
      </w:tr>
      <w:tr w:rsidR="003B7D38" w:rsidRPr="003B7D38" w14:paraId="1BDC95F2" w14:textId="77777777" w:rsidTr="003B7D38">
        <w:tc>
          <w:tcPr>
            <w:tcW w:w="10745" w:type="dxa"/>
            <w:gridSpan w:val="4"/>
            <w:vAlign w:val="center"/>
          </w:tcPr>
          <w:p w14:paraId="5FC17619" w14:textId="77777777" w:rsidR="003B7D38" w:rsidRPr="003B7D38" w:rsidRDefault="003B7D38" w:rsidP="003B7D38">
            <w:pPr>
              <w:suppressAutoHyphens w:val="0"/>
              <w:spacing w:before="240" w:after="200" w:line="276" w:lineRule="auto"/>
              <w:ind w:left="0"/>
              <w:rPr>
                <w:rFonts w:ascii="Arial" w:eastAsia="Calibri" w:hAnsi="Arial" w:cs="Arial"/>
                <w:sz w:val="18"/>
                <w:szCs w:val="20"/>
                <w:lang w:eastAsia="pl-PL"/>
              </w:rPr>
            </w:pPr>
            <w:r w:rsidRPr="003B7D38">
              <w:rPr>
                <w:rFonts w:ascii="Arial" w:eastAsia="Calibri" w:hAnsi="Arial" w:cs="Arial"/>
                <w:b/>
                <w:bCs/>
                <w:sz w:val="18"/>
                <w:szCs w:val="20"/>
                <w:u w:val="single"/>
                <w:lang w:eastAsia="pl-PL"/>
              </w:rPr>
              <w:t xml:space="preserve">Ubranie z elementami odblaskowymi pomarańczowe ocieplane, </w:t>
            </w:r>
            <w:r w:rsidRPr="003B7D38">
              <w:rPr>
                <w:rFonts w:ascii="Arial" w:eastAsia="Calibri" w:hAnsi="Arial" w:cs="Arial"/>
                <w:b/>
                <w:bCs/>
                <w:sz w:val="18"/>
                <w:szCs w:val="20"/>
                <w:lang w:eastAsia="pl-PL"/>
              </w:rPr>
              <w:t>w skład którego wchodzi, bluza i spodnie ogrodniczki/spodnie typu prostego</w:t>
            </w:r>
            <w:r w:rsidRPr="003B7D38">
              <w:rPr>
                <w:rFonts w:ascii="Arial" w:eastAsia="Calibri" w:hAnsi="Arial" w:cs="Arial"/>
                <w:sz w:val="18"/>
                <w:szCs w:val="20"/>
                <w:lang w:eastAsia="pl-PL"/>
              </w:rPr>
              <w:t xml:space="preserve">, zgodne z PN-EN ISO 342, PN-EN ISO 13688, spełniające funkcję ubrania ostrzegawczego o intensywnej widoczności, zgodnie z normą PN-EN ISO 20471, klasa 3. Tkanina zasadnicza: o gramaturze 190g/m2 – 300g/m2 ± 10, zawartości bawełny nie więcej niż 40%, wykończenie wodo-olejoodporne np. </w:t>
            </w:r>
            <w:proofErr w:type="spellStart"/>
            <w:r w:rsidRPr="003B7D38">
              <w:rPr>
                <w:rFonts w:ascii="Arial" w:eastAsia="Calibri" w:hAnsi="Arial" w:cs="Arial"/>
                <w:sz w:val="18"/>
                <w:szCs w:val="20"/>
                <w:lang w:eastAsia="pl-PL"/>
              </w:rPr>
              <w:t>fluorokarbonem</w:t>
            </w:r>
            <w:proofErr w:type="spellEnd"/>
            <w:r w:rsidRPr="003B7D38">
              <w:rPr>
                <w:rFonts w:ascii="Arial" w:eastAsia="Calibri" w:hAnsi="Arial" w:cs="Arial"/>
                <w:sz w:val="18"/>
                <w:szCs w:val="20"/>
                <w:lang w:eastAsia="pl-PL"/>
              </w:rPr>
              <w:t xml:space="preserve">, tkanina fluorescencyjna w kolorze </w:t>
            </w:r>
            <w:proofErr w:type="spellStart"/>
            <w:r w:rsidRPr="003B7D38">
              <w:rPr>
                <w:rFonts w:ascii="Arial" w:eastAsia="Calibri" w:hAnsi="Arial" w:cs="Arial"/>
                <w:sz w:val="18"/>
                <w:szCs w:val="20"/>
                <w:lang w:eastAsia="pl-PL"/>
              </w:rPr>
              <w:t>orange</w:t>
            </w:r>
            <w:proofErr w:type="spellEnd"/>
            <w:r w:rsidRPr="003B7D38">
              <w:rPr>
                <w:rFonts w:ascii="Arial" w:eastAsia="Calibri" w:hAnsi="Arial" w:cs="Arial"/>
                <w:sz w:val="18"/>
                <w:szCs w:val="20"/>
                <w:lang w:eastAsia="pl-PL"/>
              </w:rPr>
              <w:t xml:space="preserve"> HV o podwyższonej widoczności. </w:t>
            </w:r>
            <w:proofErr w:type="spellStart"/>
            <w:r w:rsidRPr="003B7D38">
              <w:rPr>
                <w:rFonts w:ascii="Arial" w:eastAsia="Calibri" w:hAnsi="Arial" w:cs="Arial"/>
                <w:sz w:val="18"/>
                <w:szCs w:val="20"/>
                <w:lang w:eastAsia="pl-PL"/>
              </w:rPr>
              <w:t>Ocieplina</w:t>
            </w:r>
            <w:proofErr w:type="spellEnd"/>
            <w:r w:rsidRPr="003B7D38">
              <w:rPr>
                <w:rFonts w:ascii="Arial" w:eastAsia="Calibri" w:hAnsi="Arial" w:cs="Arial"/>
                <w:sz w:val="18"/>
                <w:szCs w:val="20"/>
                <w:lang w:eastAsia="pl-PL"/>
              </w:rPr>
              <w:t xml:space="preserve"> np. </w:t>
            </w:r>
            <w:proofErr w:type="spellStart"/>
            <w:r w:rsidRPr="003B7D38">
              <w:rPr>
                <w:rFonts w:ascii="Arial" w:eastAsia="Calibri" w:hAnsi="Arial" w:cs="Arial"/>
                <w:sz w:val="18"/>
                <w:szCs w:val="20"/>
                <w:lang w:eastAsia="pl-PL"/>
              </w:rPr>
              <w:t>Thinsulate</w:t>
            </w:r>
            <w:proofErr w:type="spellEnd"/>
            <w:r w:rsidRPr="003B7D38">
              <w:rPr>
                <w:rFonts w:ascii="Arial" w:eastAsia="Calibri" w:hAnsi="Arial" w:cs="Arial"/>
                <w:sz w:val="18"/>
                <w:szCs w:val="20"/>
                <w:lang w:eastAsia="pl-PL"/>
              </w:rPr>
              <w:t xml:space="preserve">, G-loft, podszewka pikowana. Ubranie wytrzymujące nie mniej niż 50 prań. Możliwość prania w warunkach domowych w temp. min. 40oC. Taśma odblaskowa trwale zamocowana. Certyfikat </w:t>
            </w:r>
            <w:proofErr w:type="spellStart"/>
            <w:r w:rsidRPr="003B7D38">
              <w:rPr>
                <w:rFonts w:ascii="Arial" w:eastAsia="Calibri" w:hAnsi="Arial" w:cs="Arial"/>
                <w:sz w:val="18"/>
                <w:szCs w:val="20"/>
                <w:lang w:eastAsia="pl-PL"/>
              </w:rPr>
              <w:t>Oekotex</w:t>
            </w:r>
            <w:proofErr w:type="spellEnd"/>
            <w:r w:rsidRPr="003B7D38">
              <w:rPr>
                <w:rFonts w:ascii="Arial" w:eastAsia="Calibri" w:hAnsi="Arial" w:cs="Arial"/>
                <w:sz w:val="18"/>
                <w:szCs w:val="20"/>
                <w:lang w:eastAsia="pl-PL"/>
              </w:rPr>
              <w:t xml:space="preserve"> na tkaniny.</w:t>
            </w:r>
          </w:p>
        </w:tc>
      </w:tr>
      <w:tr w:rsidR="003B7D38" w:rsidRPr="003B7D38" w14:paraId="6C717570" w14:textId="77777777" w:rsidTr="003B7D38">
        <w:tc>
          <w:tcPr>
            <w:tcW w:w="680" w:type="dxa"/>
            <w:vAlign w:val="center"/>
          </w:tcPr>
          <w:p w14:paraId="787117DD"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Cs/>
                <w:sz w:val="18"/>
                <w:szCs w:val="18"/>
                <w:lang w:eastAsia="pl-PL"/>
              </w:rPr>
              <w:t>1</w:t>
            </w:r>
          </w:p>
        </w:tc>
        <w:tc>
          <w:tcPr>
            <w:tcW w:w="1560" w:type="dxa"/>
            <w:vAlign w:val="center"/>
          </w:tcPr>
          <w:p w14:paraId="25AD66E8" w14:textId="77777777" w:rsidR="003B7D38" w:rsidRPr="003B7D38" w:rsidRDefault="003B7D38" w:rsidP="003B7D38">
            <w:pPr>
              <w:suppressAutoHyphens w:val="0"/>
              <w:spacing w:after="200" w:line="276" w:lineRule="auto"/>
              <w:ind w:left="0"/>
              <w:jc w:val="center"/>
              <w:rPr>
                <w:rFonts w:ascii="Arial" w:eastAsia="Calibri" w:hAnsi="Arial" w:cs="Arial"/>
                <w:b/>
                <w:sz w:val="18"/>
                <w:szCs w:val="18"/>
                <w:lang w:eastAsia="pl-PL"/>
              </w:rPr>
            </w:pPr>
            <w:r w:rsidRPr="003B7D38">
              <w:rPr>
                <w:rFonts w:ascii="Arial" w:eastAsia="Calibri" w:hAnsi="Arial" w:cs="Arial"/>
                <w:b/>
                <w:sz w:val="18"/>
                <w:szCs w:val="18"/>
                <w:lang w:eastAsia="pl-PL"/>
              </w:rPr>
              <w:t>Bluza ocieplona drelichowa z elementami odblaskowymi pomarańczowa</w:t>
            </w:r>
          </w:p>
        </w:tc>
        <w:tc>
          <w:tcPr>
            <w:tcW w:w="1559" w:type="dxa"/>
            <w:vAlign w:val="center"/>
          </w:tcPr>
          <w:p w14:paraId="0851A23C"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Cs/>
                <w:sz w:val="18"/>
                <w:szCs w:val="18"/>
                <w:lang w:eastAsia="pl-PL"/>
              </w:rPr>
              <w:t>2184231109</w:t>
            </w:r>
          </w:p>
        </w:tc>
        <w:tc>
          <w:tcPr>
            <w:tcW w:w="6946" w:type="dxa"/>
            <w:vAlign w:val="center"/>
          </w:tcPr>
          <w:p w14:paraId="3EC98401" w14:textId="77777777" w:rsidR="003B7D38" w:rsidRPr="003B7D38" w:rsidRDefault="003B7D38" w:rsidP="003B7D38">
            <w:pPr>
              <w:suppressAutoHyphens w:val="0"/>
              <w:spacing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Bluza bez kaptura </w:t>
            </w:r>
            <w:r w:rsidRPr="003B7D38">
              <w:rPr>
                <w:rFonts w:ascii="Arial" w:eastAsia="Calibri" w:hAnsi="Arial" w:cs="Arial"/>
                <w:sz w:val="18"/>
                <w:szCs w:val="18"/>
                <w:lang w:eastAsia="pl-PL"/>
              </w:rPr>
              <w:t xml:space="preserve">zapinana, kryta plisą, w górnej części bluzy co najmniej jedna kieszeń. W dolnej części bluzy co najmniej dwie kieszenie. Guma ściągająca w tylnej części lub z boku po dwóch stronach wpuszczona w pasek bluzy lub inne rozwiązanie umożliwiające dopasowanie do sylwetki, rękawy zakończone mankietem, zapięcie umożliwiające regulację mankietu lub inne rozwiązanie umożliwiające dopasowanie do nadgarstka. Kołnierz. Dopuszcza się wstawki innego koloru pod warunkiem utrzymania 3 klasy ostrzegawczości. Bluza oznaczona logo PKP Polskie Linie Kolejowe S.A. (wg wzoru) zgodnie z Księgą Identyfikacji Wizualnej – małe – z lewej strony na klatce </w:t>
            </w:r>
            <w:proofErr w:type="gramStart"/>
            <w:r w:rsidRPr="003B7D38">
              <w:rPr>
                <w:rFonts w:ascii="Arial" w:eastAsia="Calibri" w:hAnsi="Arial" w:cs="Arial"/>
                <w:sz w:val="18"/>
                <w:szCs w:val="18"/>
                <w:lang w:eastAsia="pl-PL"/>
              </w:rPr>
              <w:t>piersiowej..</w:t>
            </w:r>
            <w:proofErr w:type="gramEnd"/>
            <w:r w:rsidRPr="003B7D38">
              <w:rPr>
                <w:rFonts w:ascii="Arial" w:eastAsia="Calibri" w:hAnsi="Arial" w:cs="Arial"/>
                <w:sz w:val="18"/>
                <w:szCs w:val="18"/>
                <w:lang w:eastAsia="pl-PL"/>
              </w:rPr>
              <w:t xml:space="preserve"> Oznakowanie logo PKP Polskie Linie Kolejowe S.A. (wg wzoru) wymagane na etapie realizacji umowy.</w:t>
            </w:r>
          </w:p>
          <w:p w14:paraId="53D9FAA5" w14:textId="77777777" w:rsidR="003B7D38" w:rsidRPr="003B7D38" w:rsidRDefault="003B7D38" w:rsidP="003B7D38">
            <w:pPr>
              <w:suppressAutoHyphens w:val="0"/>
              <w:spacing w:line="276" w:lineRule="auto"/>
              <w:ind w:left="0"/>
              <w:rPr>
                <w:rFonts w:ascii="Arial" w:eastAsia="Calibri" w:hAnsi="Arial" w:cs="Arial"/>
                <w:sz w:val="18"/>
                <w:szCs w:val="18"/>
                <w:lang w:eastAsia="pl-PL"/>
              </w:rPr>
            </w:pPr>
          </w:p>
        </w:tc>
      </w:tr>
      <w:tr w:rsidR="003B7D38" w:rsidRPr="003B7D38" w14:paraId="1DCEFED0" w14:textId="77777777" w:rsidTr="003B7D38">
        <w:tc>
          <w:tcPr>
            <w:tcW w:w="680" w:type="dxa"/>
            <w:vAlign w:val="center"/>
          </w:tcPr>
          <w:p w14:paraId="57B3404C"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2</w:t>
            </w:r>
          </w:p>
        </w:tc>
        <w:tc>
          <w:tcPr>
            <w:tcW w:w="1560" w:type="dxa"/>
            <w:vAlign w:val="center"/>
          </w:tcPr>
          <w:p w14:paraId="12B69222"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color w:val="000000"/>
                <w:sz w:val="18"/>
                <w:szCs w:val="18"/>
                <w:lang w:eastAsia="en-US"/>
              </w:rPr>
              <w:t xml:space="preserve"> </w:t>
            </w:r>
            <w:r w:rsidRPr="003B7D38">
              <w:rPr>
                <w:rFonts w:ascii="Arial" w:eastAsia="Calibri" w:hAnsi="Arial" w:cs="Arial"/>
                <w:b/>
                <w:bCs/>
                <w:color w:val="000000"/>
                <w:sz w:val="18"/>
                <w:szCs w:val="18"/>
                <w:lang w:eastAsia="en-US"/>
              </w:rPr>
              <w:t xml:space="preserve">Spodnie ocieplone drelichowe typ </w:t>
            </w:r>
            <w:r w:rsidRPr="003B7D38">
              <w:rPr>
                <w:rFonts w:ascii="Arial" w:eastAsia="Calibri" w:hAnsi="Arial" w:cs="Arial"/>
                <w:b/>
                <w:bCs/>
                <w:color w:val="000000"/>
                <w:sz w:val="18"/>
                <w:szCs w:val="18"/>
                <w:lang w:eastAsia="en-US"/>
              </w:rPr>
              <w:lastRenderedPageBreak/>
              <w:t>szwedzki z elementami odblaskowymi pomarańczowe</w:t>
            </w:r>
          </w:p>
        </w:tc>
        <w:tc>
          <w:tcPr>
            <w:tcW w:w="1559" w:type="dxa"/>
            <w:vAlign w:val="center"/>
          </w:tcPr>
          <w:p w14:paraId="0110D2C2"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lastRenderedPageBreak/>
              <w:t>2184241081</w:t>
            </w:r>
          </w:p>
        </w:tc>
        <w:tc>
          <w:tcPr>
            <w:tcW w:w="6946" w:type="dxa"/>
          </w:tcPr>
          <w:p w14:paraId="7D721CFD" w14:textId="77777777" w:rsidR="003B7D38" w:rsidRPr="003B7D38" w:rsidRDefault="003B7D38" w:rsidP="003B7D38">
            <w:pPr>
              <w:suppressAutoHyphens w:val="0"/>
              <w:autoSpaceDE w:val="0"/>
              <w:autoSpaceDN w:val="0"/>
              <w:adjustRightInd w:val="0"/>
              <w:spacing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Spodnie ogrodniczki </w:t>
            </w:r>
            <w:r w:rsidRPr="003B7D38">
              <w:rPr>
                <w:rFonts w:ascii="Arial" w:eastAsia="Calibri" w:hAnsi="Arial" w:cs="Arial"/>
                <w:sz w:val="18"/>
                <w:szCs w:val="18"/>
                <w:lang w:eastAsia="pl-PL"/>
              </w:rPr>
              <w:t xml:space="preserve">z możliwością regulacji długości szelek, regulacja w pasie np. z dodatkową gumą w tylnej części lub inne rozwiązanie umożliwiające dopasowanie do sylwetki. Dwie boczne kieszenie. Kieszeń/kieszenie w górnej partii spodni </w:t>
            </w:r>
            <w:r w:rsidRPr="003B7D38">
              <w:rPr>
                <w:rFonts w:ascii="Arial" w:eastAsia="Calibri" w:hAnsi="Arial" w:cs="Arial"/>
                <w:sz w:val="18"/>
                <w:szCs w:val="18"/>
                <w:lang w:eastAsia="pl-PL"/>
              </w:rPr>
              <w:lastRenderedPageBreak/>
              <w:t>zapinana. Zakończenia kieszeni i rozporka wzmocnione ryglami. Dopuszcza się wstawki innego koloru pod warunkiem utrzymania 2 klasy ostrzegawczości.</w:t>
            </w:r>
          </w:p>
        </w:tc>
      </w:tr>
      <w:tr w:rsidR="003B7D38" w:rsidRPr="003B7D38" w14:paraId="778D00C6" w14:textId="77777777" w:rsidTr="003B7D38">
        <w:tc>
          <w:tcPr>
            <w:tcW w:w="680" w:type="dxa"/>
            <w:vAlign w:val="center"/>
          </w:tcPr>
          <w:p w14:paraId="29123BF8"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lastRenderedPageBreak/>
              <w:t>3</w:t>
            </w:r>
          </w:p>
        </w:tc>
        <w:tc>
          <w:tcPr>
            <w:tcW w:w="1560" w:type="dxa"/>
            <w:vAlign w:val="center"/>
          </w:tcPr>
          <w:p w14:paraId="3B935ABB"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b/>
                <w:bCs/>
                <w:color w:val="000000"/>
                <w:sz w:val="18"/>
                <w:szCs w:val="18"/>
                <w:lang w:eastAsia="en-US"/>
              </w:rPr>
              <w:t>Spodnie ocieplone standardowe z elementami odblaskowymi  pomarańczowe</w:t>
            </w:r>
          </w:p>
        </w:tc>
        <w:tc>
          <w:tcPr>
            <w:tcW w:w="1559" w:type="dxa"/>
            <w:vAlign w:val="center"/>
          </w:tcPr>
          <w:p w14:paraId="1F0C9645"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2184241107</w:t>
            </w:r>
          </w:p>
        </w:tc>
        <w:tc>
          <w:tcPr>
            <w:tcW w:w="6946" w:type="dxa"/>
            <w:vAlign w:val="center"/>
          </w:tcPr>
          <w:p w14:paraId="40EDA2D8" w14:textId="77777777" w:rsidR="003B7D38" w:rsidRPr="003B7D38" w:rsidRDefault="003B7D38" w:rsidP="003B7D38">
            <w:pPr>
              <w:suppressAutoHyphens w:val="0"/>
              <w:autoSpaceDE w:val="0"/>
              <w:autoSpaceDN w:val="0"/>
              <w:adjustRightInd w:val="0"/>
              <w:spacing w:line="276" w:lineRule="auto"/>
              <w:ind w:left="0"/>
              <w:rPr>
                <w:rFonts w:ascii="Arial" w:eastAsia="Calibri" w:hAnsi="Arial" w:cs="Arial"/>
                <w:b/>
                <w:bCs/>
                <w:sz w:val="18"/>
                <w:szCs w:val="18"/>
                <w:lang w:eastAsia="pl-PL"/>
              </w:rPr>
            </w:pPr>
            <w:r w:rsidRPr="003B7D38">
              <w:rPr>
                <w:rFonts w:ascii="Arial" w:eastAsia="Times New Roman" w:hAnsi="Arial" w:cs="Arial"/>
                <w:b/>
                <w:bCs/>
                <w:sz w:val="18"/>
                <w:szCs w:val="18"/>
                <w:lang w:eastAsia="en-US"/>
              </w:rPr>
              <w:t xml:space="preserve">Spodnie </w:t>
            </w:r>
            <w:r w:rsidRPr="003B7D38">
              <w:rPr>
                <w:rFonts w:ascii="Arial" w:eastAsia="Times New Roman" w:hAnsi="Arial" w:cs="Arial"/>
                <w:b/>
                <w:sz w:val="18"/>
                <w:szCs w:val="18"/>
                <w:lang w:eastAsia="en-US"/>
              </w:rPr>
              <w:t xml:space="preserve">typu prostego </w:t>
            </w:r>
            <w:r w:rsidRPr="003B7D38">
              <w:rPr>
                <w:rFonts w:ascii="Arial" w:eastAsia="Times New Roman" w:hAnsi="Arial" w:cs="Arial"/>
                <w:sz w:val="18"/>
                <w:szCs w:val="18"/>
                <w:lang w:eastAsia="en-US"/>
              </w:rPr>
              <w:t>dwie boczne kieszenie. Zakończenia kieszeni i rozporka wzmocnione ryglami.</w:t>
            </w:r>
            <w:r w:rsidRPr="003B7D38">
              <w:rPr>
                <w:rFonts w:ascii="Arial" w:eastAsia="Calibri" w:hAnsi="Arial" w:cs="Arial"/>
                <w:sz w:val="18"/>
                <w:szCs w:val="18"/>
                <w:lang w:eastAsia="en-US"/>
              </w:rPr>
              <w:t xml:space="preserve"> Dopuszcza się wstawki  innego koloru pod warunkiem utrzymania 2 klasy ostrzegawczości.</w:t>
            </w:r>
          </w:p>
        </w:tc>
      </w:tr>
      <w:tr w:rsidR="003B7D38" w:rsidRPr="003B7D38" w14:paraId="65E72DEC" w14:textId="77777777" w:rsidTr="003B7D38">
        <w:tc>
          <w:tcPr>
            <w:tcW w:w="680" w:type="dxa"/>
            <w:vAlign w:val="center"/>
          </w:tcPr>
          <w:p w14:paraId="776390A1" w14:textId="77777777" w:rsidR="003B7D38" w:rsidRPr="003B7D38" w:rsidRDefault="003B7D38" w:rsidP="003B7D38">
            <w:pPr>
              <w:suppressAutoHyphens w:val="0"/>
              <w:spacing w:before="240" w:after="200" w:line="276" w:lineRule="auto"/>
              <w:ind w:left="0"/>
              <w:jc w:val="center"/>
              <w:rPr>
                <w:rFonts w:ascii="Arial" w:eastAsia="Calibri" w:hAnsi="Arial" w:cs="Arial"/>
                <w:color w:val="000000"/>
                <w:sz w:val="18"/>
                <w:szCs w:val="20"/>
                <w:lang w:eastAsia="en-US"/>
              </w:rPr>
            </w:pPr>
            <w:r w:rsidRPr="003B7D38">
              <w:rPr>
                <w:rFonts w:ascii="Arial" w:eastAsia="Calibri" w:hAnsi="Arial" w:cs="Arial"/>
                <w:color w:val="000000"/>
                <w:sz w:val="18"/>
                <w:szCs w:val="20"/>
                <w:lang w:eastAsia="en-US"/>
              </w:rPr>
              <w:t>4</w:t>
            </w:r>
          </w:p>
        </w:tc>
        <w:tc>
          <w:tcPr>
            <w:tcW w:w="1560" w:type="dxa"/>
            <w:vAlign w:val="center"/>
          </w:tcPr>
          <w:p w14:paraId="41B0757C" w14:textId="77777777" w:rsidR="003B7D38" w:rsidRPr="003B7D38" w:rsidRDefault="003B7D38" w:rsidP="003B7D38">
            <w:pPr>
              <w:suppressAutoHyphens w:val="0"/>
              <w:spacing w:before="240" w:after="200" w:line="276" w:lineRule="auto"/>
              <w:ind w:left="0"/>
              <w:jc w:val="center"/>
              <w:rPr>
                <w:rFonts w:ascii="Arial" w:eastAsia="Calibri" w:hAnsi="Arial" w:cs="Arial"/>
                <w:b/>
                <w:bCs/>
                <w:color w:val="000000"/>
                <w:sz w:val="18"/>
                <w:szCs w:val="20"/>
                <w:lang w:eastAsia="en-US"/>
              </w:rPr>
            </w:pPr>
            <w:r w:rsidRPr="003B7D38">
              <w:rPr>
                <w:rFonts w:ascii="Arial" w:eastAsia="Calibri" w:hAnsi="Arial" w:cs="Arial"/>
                <w:b/>
                <w:bCs/>
                <w:color w:val="000000"/>
                <w:sz w:val="18"/>
                <w:szCs w:val="20"/>
                <w:lang w:eastAsia="en-US"/>
              </w:rPr>
              <w:t>Czapka zimowa ochronna pomarańczowa</w:t>
            </w:r>
          </w:p>
        </w:tc>
        <w:tc>
          <w:tcPr>
            <w:tcW w:w="1559" w:type="dxa"/>
            <w:vAlign w:val="center"/>
          </w:tcPr>
          <w:p w14:paraId="2997FFC6" w14:textId="77777777" w:rsidR="003B7D38" w:rsidRPr="003B7D38" w:rsidRDefault="003B7D38" w:rsidP="003B7D38">
            <w:pPr>
              <w:suppressAutoHyphens w:val="0"/>
              <w:spacing w:before="240" w:after="200" w:line="276" w:lineRule="auto"/>
              <w:ind w:left="0"/>
              <w:jc w:val="center"/>
              <w:rPr>
                <w:rFonts w:ascii="Arial" w:eastAsia="Calibri" w:hAnsi="Arial" w:cs="Arial"/>
                <w:color w:val="000000"/>
                <w:sz w:val="18"/>
                <w:szCs w:val="20"/>
                <w:lang w:eastAsia="en-US"/>
              </w:rPr>
            </w:pPr>
            <w:r w:rsidRPr="003B7D38">
              <w:rPr>
                <w:rFonts w:ascii="Arial" w:eastAsia="Calibri" w:hAnsi="Arial" w:cs="Arial"/>
                <w:color w:val="000000"/>
                <w:sz w:val="18"/>
                <w:szCs w:val="20"/>
                <w:lang w:eastAsia="en-US"/>
              </w:rPr>
              <w:t>2186531628</w:t>
            </w:r>
          </w:p>
        </w:tc>
        <w:tc>
          <w:tcPr>
            <w:tcW w:w="6946" w:type="dxa"/>
            <w:vAlign w:val="center"/>
          </w:tcPr>
          <w:p w14:paraId="473C0DB8" w14:textId="77777777" w:rsidR="003B7D38" w:rsidRPr="003B7D38" w:rsidRDefault="003B7D38" w:rsidP="003B7D38">
            <w:pPr>
              <w:suppressAutoHyphens w:val="0"/>
              <w:autoSpaceDE w:val="0"/>
              <w:autoSpaceDN w:val="0"/>
              <w:adjustRightInd w:val="0"/>
              <w:spacing w:after="200" w:line="276" w:lineRule="auto"/>
              <w:ind w:left="0"/>
              <w:rPr>
                <w:rFonts w:ascii="Arial" w:eastAsia="Calibri" w:hAnsi="Arial" w:cs="Arial"/>
                <w:sz w:val="18"/>
                <w:szCs w:val="20"/>
                <w:lang w:eastAsia="pl-PL"/>
              </w:rPr>
            </w:pPr>
            <w:r w:rsidRPr="003B7D38">
              <w:rPr>
                <w:rFonts w:ascii="Arial" w:eastAsia="Calibri" w:hAnsi="Arial" w:cs="Arial"/>
                <w:sz w:val="18"/>
                <w:szCs w:val="20"/>
                <w:lang w:eastAsia="pl-PL"/>
              </w:rPr>
              <w:t>Czapka ocieplana wykonana z elastycznego i giętkiego materiału dobrze dopasowującego się do głowy, zachowująca swój kształt, np. z możliwością wywijana, dzięki czemu można regulować jej długość. Uniwersalny rozmiar. Możliwość prania w warunkach domowych. Na zewnętrznej stronie czapki brak oznaczeń. Dopuszcza się wstawki w postaci wszywki np. logo producenta nazwy handlowej itp.</w:t>
            </w:r>
          </w:p>
        </w:tc>
      </w:tr>
    </w:tbl>
    <w:p w14:paraId="30EA6109" w14:textId="77777777" w:rsidR="003B7D38" w:rsidRDefault="003B7D38" w:rsidP="003B7D38">
      <w:pPr>
        <w:pStyle w:val="Akapitzlist"/>
        <w:tabs>
          <w:tab w:val="left" w:pos="284"/>
        </w:tabs>
        <w:spacing w:line="360" w:lineRule="auto"/>
        <w:ind w:left="284"/>
        <w:rPr>
          <w:rFonts w:ascii="Arial" w:hAnsi="Arial" w:cs="Arial"/>
          <w:sz w:val="22"/>
          <w:szCs w:val="22"/>
        </w:rPr>
      </w:pPr>
    </w:p>
    <w:p w14:paraId="4FCBFCB2" w14:textId="74F098D2" w:rsidR="003B7D38" w:rsidRPr="003B7D38" w:rsidRDefault="003B7D38" w:rsidP="003B7D38">
      <w:pPr>
        <w:spacing w:after="120" w:line="360" w:lineRule="auto"/>
        <w:ind w:hanging="1587"/>
        <w:jc w:val="left"/>
        <w:rPr>
          <w:rFonts w:ascii="Arial" w:eastAsia="Times New Roman" w:hAnsi="Arial" w:cs="Arial"/>
          <w:b/>
          <w:bCs/>
          <w:color w:val="000000"/>
          <w:sz w:val="22"/>
          <w:szCs w:val="22"/>
          <w:u w:val="single"/>
          <w:lang w:eastAsia="pl-PL"/>
        </w:rPr>
      </w:pPr>
      <w:r w:rsidRPr="003B7D38">
        <w:rPr>
          <w:rFonts w:ascii="Arial" w:hAnsi="Arial" w:cs="Arial"/>
          <w:b/>
          <w:bCs/>
          <w:sz w:val="22"/>
          <w:szCs w:val="22"/>
          <w:u w:val="single"/>
        </w:rPr>
        <w:t>Zadanie nr 5 – dostawa kurtek ocieplanych krytych tkaniną wodoodporną pomarańczowych</w:t>
      </w: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60"/>
        <w:gridCol w:w="1559"/>
        <w:gridCol w:w="6946"/>
      </w:tblGrid>
      <w:tr w:rsidR="003B7D38" w:rsidRPr="003B7D38" w14:paraId="02A498E2" w14:textId="77777777" w:rsidTr="003B7D38">
        <w:tc>
          <w:tcPr>
            <w:tcW w:w="680" w:type="dxa"/>
            <w:vAlign w:val="center"/>
          </w:tcPr>
          <w:p w14:paraId="587E71A2"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22"/>
                <w:lang w:eastAsia="en-US"/>
              </w:rPr>
            </w:pPr>
          </w:p>
          <w:p w14:paraId="05DA32B7" w14:textId="77777777" w:rsidR="003B7D38" w:rsidRPr="003B7D38" w:rsidRDefault="003B7D38" w:rsidP="003B7D38">
            <w:pPr>
              <w:suppressAutoHyphens w:val="0"/>
              <w:spacing w:line="276" w:lineRule="auto"/>
              <w:ind w:left="0"/>
              <w:jc w:val="center"/>
              <w:rPr>
                <w:rFonts w:ascii="Arial" w:eastAsia="Calibri" w:hAnsi="Arial" w:cs="Arial"/>
                <w:b/>
                <w:color w:val="000000"/>
                <w:sz w:val="16"/>
                <w:szCs w:val="20"/>
                <w:lang w:eastAsia="en-US"/>
              </w:rPr>
            </w:pPr>
            <w:proofErr w:type="spellStart"/>
            <w:r w:rsidRPr="003B7D38">
              <w:rPr>
                <w:rFonts w:ascii="Arial" w:eastAsia="Calibri" w:hAnsi="Arial" w:cs="Arial"/>
                <w:b/>
                <w:color w:val="000000"/>
                <w:sz w:val="18"/>
                <w:szCs w:val="22"/>
                <w:lang w:eastAsia="en-US"/>
              </w:rPr>
              <w:t>Lp</w:t>
            </w:r>
            <w:proofErr w:type="spellEnd"/>
          </w:p>
        </w:tc>
        <w:tc>
          <w:tcPr>
            <w:tcW w:w="1560" w:type="dxa"/>
            <w:vAlign w:val="center"/>
          </w:tcPr>
          <w:p w14:paraId="1ED8484F"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r w:rsidRPr="003B7D38">
              <w:rPr>
                <w:rFonts w:ascii="Arial" w:eastAsia="Calibri" w:hAnsi="Arial" w:cs="Arial"/>
                <w:b/>
                <w:color w:val="000000"/>
                <w:sz w:val="18"/>
                <w:szCs w:val="22"/>
                <w:lang w:eastAsia="en-US"/>
              </w:rPr>
              <w:t>Nazwa</w:t>
            </w:r>
          </w:p>
        </w:tc>
        <w:tc>
          <w:tcPr>
            <w:tcW w:w="1559" w:type="dxa"/>
            <w:vAlign w:val="center"/>
          </w:tcPr>
          <w:p w14:paraId="6A5AD085"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22"/>
                <w:lang w:eastAsia="pl-PL"/>
              </w:rPr>
            </w:pPr>
            <w:r w:rsidRPr="003B7D38">
              <w:rPr>
                <w:rFonts w:ascii="Arial" w:eastAsia="Calibri" w:hAnsi="Arial" w:cs="Arial"/>
                <w:b/>
                <w:bCs/>
                <w:sz w:val="18"/>
                <w:szCs w:val="22"/>
                <w:lang w:eastAsia="pl-PL"/>
              </w:rPr>
              <w:t>Numer</w:t>
            </w:r>
          </w:p>
          <w:p w14:paraId="38FE65A5"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22"/>
                <w:lang w:eastAsia="pl-PL"/>
              </w:rPr>
            </w:pPr>
            <w:r w:rsidRPr="003B7D38">
              <w:rPr>
                <w:rFonts w:ascii="Arial" w:eastAsia="Calibri" w:hAnsi="Arial" w:cs="Arial"/>
                <w:b/>
                <w:bCs/>
                <w:sz w:val="18"/>
                <w:szCs w:val="22"/>
                <w:lang w:eastAsia="pl-PL"/>
              </w:rPr>
              <w:t>Indeksu Zamawiającego</w:t>
            </w:r>
          </w:p>
          <w:p w14:paraId="128E30ED"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p>
        </w:tc>
        <w:tc>
          <w:tcPr>
            <w:tcW w:w="6946" w:type="dxa"/>
            <w:vAlign w:val="center"/>
          </w:tcPr>
          <w:p w14:paraId="73F7C099"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r w:rsidRPr="003B7D38">
              <w:rPr>
                <w:rFonts w:ascii="Arial" w:eastAsia="Calibri" w:hAnsi="Arial" w:cs="Arial"/>
                <w:b/>
                <w:bCs/>
                <w:sz w:val="18"/>
                <w:szCs w:val="22"/>
                <w:lang w:eastAsia="pl-PL"/>
              </w:rPr>
              <w:t>Wymagania w zakresie wykonania</w:t>
            </w:r>
          </w:p>
        </w:tc>
      </w:tr>
      <w:tr w:rsidR="003B7D38" w:rsidRPr="003B7D38" w14:paraId="24011E00" w14:textId="77777777" w:rsidTr="003B7D38">
        <w:tc>
          <w:tcPr>
            <w:tcW w:w="680" w:type="dxa"/>
            <w:vAlign w:val="center"/>
          </w:tcPr>
          <w:p w14:paraId="7F89CDC5"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1</w:t>
            </w:r>
          </w:p>
        </w:tc>
        <w:tc>
          <w:tcPr>
            <w:tcW w:w="1560" w:type="dxa"/>
            <w:vAlign w:val="center"/>
          </w:tcPr>
          <w:p w14:paraId="64A7FD32" w14:textId="77777777" w:rsidR="003B7D38" w:rsidRPr="003B7D38" w:rsidRDefault="003B7D38" w:rsidP="003B7D38">
            <w:pPr>
              <w:suppressAutoHyphens w:val="0"/>
              <w:spacing w:after="200" w:line="276" w:lineRule="auto"/>
              <w:ind w:left="0"/>
              <w:jc w:val="center"/>
              <w:rPr>
                <w:rFonts w:ascii="Arial" w:eastAsia="Calibri" w:hAnsi="Arial" w:cs="Arial"/>
                <w:b/>
                <w:sz w:val="18"/>
                <w:szCs w:val="20"/>
                <w:lang w:eastAsia="pl-PL"/>
              </w:rPr>
            </w:pPr>
            <w:r w:rsidRPr="003B7D38">
              <w:rPr>
                <w:rFonts w:ascii="Arial" w:eastAsia="Calibri" w:hAnsi="Arial" w:cs="Arial"/>
                <w:b/>
                <w:sz w:val="18"/>
                <w:szCs w:val="20"/>
                <w:lang w:eastAsia="pl-PL"/>
              </w:rPr>
              <w:t>Kurtka ocieplana kryta tkaniną wodoodporną pomarańczowa</w:t>
            </w:r>
          </w:p>
        </w:tc>
        <w:tc>
          <w:tcPr>
            <w:tcW w:w="1559" w:type="dxa"/>
            <w:vAlign w:val="center"/>
          </w:tcPr>
          <w:p w14:paraId="1BA95709"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2184149565</w:t>
            </w:r>
          </w:p>
        </w:tc>
        <w:tc>
          <w:tcPr>
            <w:tcW w:w="6946" w:type="dxa"/>
            <w:vAlign w:val="center"/>
          </w:tcPr>
          <w:p w14:paraId="4A7CAF03" w14:textId="77777777" w:rsidR="003B7D38" w:rsidRPr="003B7D38" w:rsidRDefault="003B7D38" w:rsidP="003B7D38">
            <w:pPr>
              <w:suppressAutoHyphens w:val="0"/>
              <w:spacing w:line="276" w:lineRule="auto"/>
              <w:ind w:left="0"/>
              <w:rPr>
                <w:rFonts w:ascii="Arial" w:eastAsia="Calibri" w:hAnsi="Arial" w:cs="Arial"/>
                <w:sz w:val="18"/>
                <w:szCs w:val="20"/>
                <w:lang w:eastAsia="pl-PL"/>
              </w:rPr>
            </w:pPr>
            <w:r w:rsidRPr="003B7D38">
              <w:rPr>
                <w:rFonts w:ascii="Arial" w:eastAsia="Calibri" w:hAnsi="Arial" w:cs="Arial"/>
                <w:b/>
                <w:bCs/>
                <w:sz w:val="18"/>
                <w:szCs w:val="20"/>
                <w:lang w:eastAsia="pl-PL"/>
              </w:rPr>
              <w:t xml:space="preserve">Kurtka </w:t>
            </w:r>
            <w:r w:rsidRPr="003B7D38">
              <w:rPr>
                <w:rFonts w:ascii="Arial" w:eastAsia="Calibri" w:hAnsi="Arial" w:cs="Arial"/>
                <w:sz w:val="18"/>
                <w:szCs w:val="20"/>
                <w:lang w:eastAsia="pl-PL"/>
              </w:rPr>
              <w:t>o długości ¾ z tkaniny nieprzemakalnej – np. poliester typu OXFORD kryty oddychającą powłoką, wodoodporna z podpinką. Kurtka zapinana z przodu na zamek błyskawiczny. W górnej części kurtki co najmniej jedna kieszeń. W dolnej części dwie boczne kieszenie. Kaptur np. dopinany, składany, chowany. Szwy uszczelnione. Podpinkę stanowi bluza w kolorze pomarańczowym z możliwością oddzielnego noszenia, odpinana. W bluzie po bokach co najmniej dwie kieszenie. Kurtka spełniająca wymagania normy PN-EN ISO 342. Funkcja ochrony przed zimnem oraz ubrania</w:t>
            </w:r>
          </w:p>
          <w:p w14:paraId="2C52EF84" w14:textId="77777777" w:rsidR="003B7D38" w:rsidRPr="003B7D38" w:rsidRDefault="003B7D38" w:rsidP="003B7D38">
            <w:pPr>
              <w:suppressAutoHyphens w:val="0"/>
              <w:spacing w:line="276" w:lineRule="auto"/>
              <w:ind w:left="0"/>
              <w:rPr>
                <w:rFonts w:ascii="Arial" w:eastAsia="Calibri" w:hAnsi="Arial" w:cs="Arial"/>
                <w:sz w:val="18"/>
                <w:szCs w:val="20"/>
                <w:lang w:eastAsia="pl-PL"/>
              </w:rPr>
            </w:pPr>
            <w:r w:rsidRPr="003B7D38">
              <w:rPr>
                <w:rFonts w:ascii="Arial" w:eastAsia="Calibri" w:hAnsi="Arial" w:cs="Arial"/>
                <w:sz w:val="18"/>
                <w:szCs w:val="20"/>
                <w:lang w:eastAsia="pl-PL"/>
              </w:rPr>
              <w:t>ostrzegawczego o intensywnej widoczności, zgodną z normą PN-EN ISO 20471, klasa 3, w zakresie ochrony przed deszczem PN-EN 343. Kolor pomarańczowy. Dopuszcza się wstawki innego koloru pod warunkiem utrzymania 3 klasy ostrzegawczości. Zarówno kurtka jak i wewnętrzna bluza opatrzone logo PKP Polskie</w:t>
            </w:r>
          </w:p>
          <w:p w14:paraId="04BB643D" w14:textId="77777777" w:rsidR="003B7D38" w:rsidRPr="003B7D38" w:rsidRDefault="003B7D38" w:rsidP="003B7D38">
            <w:pPr>
              <w:suppressAutoHyphens w:val="0"/>
              <w:spacing w:line="276" w:lineRule="auto"/>
              <w:ind w:left="0"/>
              <w:rPr>
                <w:rFonts w:ascii="Arial" w:eastAsia="Calibri" w:hAnsi="Arial" w:cs="Arial"/>
                <w:sz w:val="18"/>
                <w:szCs w:val="20"/>
                <w:lang w:eastAsia="pl-PL"/>
              </w:rPr>
            </w:pPr>
            <w:r w:rsidRPr="003B7D38">
              <w:rPr>
                <w:rFonts w:ascii="Arial" w:eastAsia="Calibri" w:hAnsi="Arial" w:cs="Arial"/>
                <w:sz w:val="18"/>
                <w:szCs w:val="20"/>
                <w:lang w:eastAsia="pl-PL"/>
              </w:rPr>
              <w:t>Linie Kolejowe S.A. (wg wzoru) zgodnie z Księgą Identyfikacji Wizualnej – z lewej strony na klatce piersiowej – małe. Kurtka i wewnętrzna bluza wytrzymująca, co najmniej 50 cykli prania. Możliwość prania w warunkach domowych w temp. min. 40oC. Oznakowanie logo PKP Polskie Linie Kolejowe S.A. (wg wzoru) wymagane na etapie realizacji umowy.</w:t>
            </w:r>
          </w:p>
        </w:tc>
      </w:tr>
    </w:tbl>
    <w:p w14:paraId="125D04C5" w14:textId="77777777" w:rsidR="003B7D38" w:rsidRDefault="003B7D38" w:rsidP="003B7D38">
      <w:pPr>
        <w:pStyle w:val="Akapitzlist"/>
        <w:tabs>
          <w:tab w:val="left" w:pos="284"/>
        </w:tabs>
        <w:spacing w:line="360" w:lineRule="auto"/>
        <w:ind w:left="284"/>
        <w:rPr>
          <w:rFonts w:ascii="Arial" w:hAnsi="Arial" w:cs="Arial"/>
          <w:sz w:val="22"/>
          <w:szCs w:val="22"/>
        </w:rPr>
      </w:pPr>
    </w:p>
    <w:p w14:paraId="44D4FEF9" w14:textId="77777777" w:rsidR="003B7D38" w:rsidRPr="003B7D38" w:rsidRDefault="003B7D38" w:rsidP="003B7D38">
      <w:pPr>
        <w:suppressAutoHyphens w:val="0"/>
        <w:spacing w:line="360" w:lineRule="auto"/>
        <w:ind w:left="0" w:hanging="567"/>
        <w:jc w:val="left"/>
        <w:rPr>
          <w:rFonts w:ascii="Arial" w:eastAsia="Calibri" w:hAnsi="Arial" w:cs="Arial"/>
          <w:b/>
          <w:bCs/>
          <w:sz w:val="22"/>
          <w:szCs w:val="22"/>
          <w:u w:val="single"/>
          <w:lang w:eastAsia="en-US"/>
        </w:rPr>
      </w:pPr>
      <w:r w:rsidRPr="003B7D38">
        <w:rPr>
          <w:rFonts w:ascii="Arial" w:eastAsia="Calibri" w:hAnsi="Arial" w:cs="Arial"/>
          <w:b/>
          <w:bCs/>
          <w:sz w:val="22"/>
          <w:szCs w:val="22"/>
          <w:u w:val="single"/>
          <w:lang w:eastAsia="en-US"/>
        </w:rPr>
        <w:t>Zadanie nr 6 – dostawa kurtek przeciwdeszczowych, kamizelek ostrzegawczych</w:t>
      </w: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60"/>
        <w:gridCol w:w="1559"/>
        <w:gridCol w:w="6946"/>
      </w:tblGrid>
      <w:tr w:rsidR="003B7D38" w:rsidRPr="003B7D38" w14:paraId="63A4EA7F" w14:textId="77777777" w:rsidTr="003B7D38">
        <w:tc>
          <w:tcPr>
            <w:tcW w:w="680" w:type="dxa"/>
            <w:vAlign w:val="center"/>
          </w:tcPr>
          <w:p w14:paraId="71B801ED"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22"/>
                <w:lang w:eastAsia="en-US"/>
              </w:rPr>
            </w:pPr>
          </w:p>
          <w:p w14:paraId="3B2EE87E" w14:textId="77777777" w:rsidR="003B7D38" w:rsidRPr="003B7D38" w:rsidRDefault="003B7D38" w:rsidP="003B7D38">
            <w:pPr>
              <w:suppressAutoHyphens w:val="0"/>
              <w:spacing w:line="276" w:lineRule="auto"/>
              <w:ind w:left="0"/>
              <w:jc w:val="center"/>
              <w:rPr>
                <w:rFonts w:ascii="Arial" w:eastAsia="Calibri" w:hAnsi="Arial" w:cs="Arial"/>
                <w:b/>
                <w:color w:val="000000"/>
                <w:sz w:val="16"/>
                <w:szCs w:val="20"/>
                <w:lang w:eastAsia="en-US"/>
              </w:rPr>
            </w:pPr>
            <w:proofErr w:type="spellStart"/>
            <w:r w:rsidRPr="003B7D38">
              <w:rPr>
                <w:rFonts w:ascii="Arial" w:eastAsia="Calibri" w:hAnsi="Arial" w:cs="Arial"/>
                <w:b/>
                <w:color w:val="000000"/>
                <w:sz w:val="18"/>
                <w:szCs w:val="22"/>
                <w:lang w:eastAsia="en-US"/>
              </w:rPr>
              <w:t>Lp</w:t>
            </w:r>
            <w:proofErr w:type="spellEnd"/>
          </w:p>
        </w:tc>
        <w:tc>
          <w:tcPr>
            <w:tcW w:w="1560" w:type="dxa"/>
            <w:vAlign w:val="center"/>
          </w:tcPr>
          <w:p w14:paraId="119A0C4F"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r w:rsidRPr="003B7D38">
              <w:rPr>
                <w:rFonts w:ascii="Arial" w:eastAsia="Calibri" w:hAnsi="Arial" w:cs="Arial"/>
                <w:b/>
                <w:color w:val="000000"/>
                <w:sz w:val="18"/>
                <w:szCs w:val="22"/>
                <w:lang w:eastAsia="en-US"/>
              </w:rPr>
              <w:t>Nazwa</w:t>
            </w:r>
          </w:p>
        </w:tc>
        <w:tc>
          <w:tcPr>
            <w:tcW w:w="1559" w:type="dxa"/>
            <w:vAlign w:val="center"/>
          </w:tcPr>
          <w:p w14:paraId="5DD6E0B4"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22"/>
                <w:lang w:eastAsia="pl-PL"/>
              </w:rPr>
            </w:pPr>
            <w:r w:rsidRPr="003B7D38">
              <w:rPr>
                <w:rFonts w:ascii="Arial" w:eastAsia="Calibri" w:hAnsi="Arial" w:cs="Arial"/>
                <w:b/>
                <w:bCs/>
                <w:sz w:val="18"/>
                <w:szCs w:val="22"/>
                <w:lang w:eastAsia="pl-PL"/>
              </w:rPr>
              <w:t>Numer</w:t>
            </w:r>
          </w:p>
          <w:p w14:paraId="17774777"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22"/>
                <w:lang w:eastAsia="pl-PL"/>
              </w:rPr>
            </w:pPr>
            <w:r w:rsidRPr="003B7D38">
              <w:rPr>
                <w:rFonts w:ascii="Arial" w:eastAsia="Calibri" w:hAnsi="Arial" w:cs="Arial"/>
                <w:b/>
                <w:bCs/>
                <w:sz w:val="18"/>
                <w:szCs w:val="22"/>
                <w:lang w:eastAsia="pl-PL"/>
              </w:rPr>
              <w:t>Indeksu Zamawiającego</w:t>
            </w:r>
          </w:p>
          <w:p w14:paraId="55FD4D30"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p>
        </w:tc>
        <w:tc>
          <w:tcPr>
            <w:tcW w:w="6946" w:type="dxa"/>
            <w:vAlign w:val="center"/>
          </w:tcPr>
          <w:p w14:paraId="718703AD" w14:textId="77777777" w:rsidR="003B7D38" w:rsidRPr="003B7D38" w:rsidRDefault="003B7D38" w:rsidP="003B7D38">
            <w:pPr>
              <w:suppressAutoHyphens w:val="0"/>
              <w:ind w:left="0"/>
              <w:jc w:val="center"/>
              <w:rPr>
                <w:rFonts w:ascii="Arial" w:eastAsia="Calibri" w:hAnsi="Arial" w:cs="Arial"/>
                <w:b/>
                <w:color w:val="000000"/>
                <w:sz w:val="18"/>
                <w:szCs w:val="22"/>
                <w:lang w:eastAsia="en-US"/>
              </w:rPr>
            </w:pPr>
            <w:r w:rsidRPr="003B7D38">
              <w:rPr>
                <w:rFonts w:ascii="Arial" w:eastAsia="Calibri" w:hAnsi="Arial" w:cs="Arial"/>
                <w:b/>
                <w:bCs/>
                <w:sz w:val="18"/>
                <w:szCs w:val="22"/>
                <w:lang w:eastAsia="pl-PL"/>
              </w:rPr>
              <w:t>Wymagania w zakresie wykonania</w:t>
            </w:r>
          </w:p>
        </w:tc>
      </w:tr>
      <w:tr w:rsidR="003B7D38" w:rsidRPr="003B7D38" w14:paraId="0F248EA9" w14:textId="77777777" w:rsidTr="003B7D38">
        <w:tc>
          <w:tcPr>
            <w:tcW w:w="680" w:type="dxa"/>
            <w:vAlign w:val="center"/>
          </w:tcPr>
          <w:p w14:paraId="48C504A5"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1</w:t>
            </w:r>
          </w:p>
        </w:tc>
        <w:tc>
          <w:tcPr>
            <w:tcW w:w="1560" w:type="dxa"/>
            <w:vAlign w:val="center"/>
          </w:tcPr>
          <w:p w14:paraId="4950071B" w14:textId="77777777" w:rsidR="003B7D38" w:rsidRPr="003B7D38" w:rsidRDefault="003B7D38" w:rsidP="003B7D38">
            <w:pPr>
              <w:suppressAutoHyphens w:val="0"/>
              <w:spacing w:after="200" w:line="276" w:lineRule="auto"/>
              <w:ind w:left="0"/>
              <w:jc w:val="center"/>
              <w:rPr>
                <w:rFonts w:ascii="Arial" w:eastAsia="Calibri" w:hAnsi="Arial" w:cs="Arial"/>
                <w:b/>
                <w:sz w:val="18"/>
                <w:szCs w:val="20"/>
                <w:lang w:eastAsia="pl-PL"/>
              </w:rPr>
            </w:pPr>
            <w:r w:rsidRPr="003B7D38">
              <w:rPr>
                <w:rFonts w:ascii="Arial" w:eastAsia="Calibri" w:hAnsi="Arial" w:cs="Arial"/>
                <w:b/>
                <w:sz w:val="18"/>
                <w:szCs w:val="20"/>
                <w:lang w:eastAsia="pl-PL"/>
              </w:rPr>
              <w:t>Kurtka przeciwdeszczowa</w:t>
            </w:r>
          </w:p>
        </w:tc>
        <w:tc>
          <w:tcPr>
            <w:tcW w:w="1559" w:type="dxa"/>
            <w:vAlign w:val="center"/>
          </w:tcPr>
          <w:p w14:paraId="1E2D767F"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2185211011</w:t>
            </w:r>
          </w:p>
        </w:tc>
        <w:tc>
          <w:tcPr>
            <w:tcW w:w="6946" w:type="dxa"/>
            <w:vAlign w:val="center"/>
          </w:tcPr>
          <w:p w14:paraId="512797E3" w14:textId="77777777" w:rsidR="003B7D38" w:rsidRPr="003B7D38" w:rsidRDefault="003B7D38" w:rsidP="003B7D38">
            <w:pPr>
              <w:suppressAutoHyphens w:val="0"/>
              <w:spacing w:line="276" w:lineRule="auto"/>
              <w:ind w:left="0"/>
              <w:rPr>
                <w:rFonts w:ascii="Arial" w:eastAsia="Calibri" w:hAnsi="Arial" w:cs="Arial"/>
                <w:sz w:val="18"/>
                <w:szCs w:val="20"/>
                <w:lang w:eastAsia="pl-PL"/>
              </w:rPr>
            </w:pPr>
            <w:r w:rsidRPr="003B7D38">
              <w:rPr>
                <w:rFonts w:ascii="Arial" w:eastAsia="Calibri" w:hAnsi="Arial" w:cs="Arial"/>
                <w:b/>
                <w:bCs/>
                <w:sz w:val="18"/>
                <w:szCs w:val="20"/>
                <w:lang w:eastAsia="pl-PL"/>
              </w:rPr>
              <w:t xml:space="preserve">Kurtka </w:t>
            </w:r>
            <w:r w:rsidRPr="003B7D38">
              <w:rPr>
                <w:rFonts w:ascii="Arial" w:eastAsia="Calibri" w:hAnsi="Arial" w:cs="Arial"/>
                <w:sz w:val="18"/>
                <w:szCs w:val="20"/>
                <w:lang w:eastAsia="pl-PL"/>
              </w:rPr>
              <w:t>o długości ¾. Tkanina nieprzemakalna koloru pomarańczowego, np. poliester powlekany PVC. Kurtka zapinana kapturem. Szwy uszczelnione. Rozwiązania wentylacyjne zabezpieczone przed przeciekaniem. Co najmniej dwie kieszenie boczne zabezpieczone patkami. Kurtka o odporności na przesiąkanie wody z materiału zewnętrznego i szwów poziom co najmniej 2 wg normy PN EN 343. Spełniająca funkcję ubrania</w:t>
            </w:r>
          </w:p>
          <w:p w14:paraId="76FAD0AE" w14:textId="77777777" w:rsidR="003B7D38" w:rsidRPr="003B7D38" w:rsidRDefault="003B7D38" w:rsidP="003B7D38">
            <w:pPr>
              <w:suppressAutoHyphens w:val="0"/>
              <w:spacing w:line="276" w:lineRule="auto"/>
              <w:ind w:left="0"/>
              <w:rPr>
                <w:rFonts w:ascii="Arial" w:eastAsia="Calibri" w:hAnsi="Arial" w:cs="Arial"/>
                <w:sz w:val="18"/>
                <w:szCs w:val="20"/>
                <w:lang w:eastAsia="pl-PL"/>
              </w:rPr>
            </w:pPr>
            <w:r w:rsidRPr="003B7D38">
              <w:rPr>
                <w:rFonts w:ascii="Arial" w:eastAsia="Calibri" w:hAnsi="Arial" w:cs="Arial"/>
                <w:sz w:val="18"/>
                <w:szCs w:val="20"/>
                <w:lang w:eastAsia="pl-PL"/>
              </w:rPr>
              <w:t xml:space="preserve">ostrzegawczego o intensywnej widoczności zgodnie z normą PN-EN ISO 20471, klasa 3. Dopuszcza się wstawki innego koloru pod warunkiem utrzymania 3 klasy ostrzegawczości. W dolnej części rozwiązanie odprowadzające nadmiar wody np. rynienka zapinana. Kurtka opatrzona logo PKP Polskie Linie Kolejowe S.A. (wg </w:t>
            </w:r>
            <w:r w:rsidRPr="003B7D38">
              <w:rPr>
                <w:rFonts w:ascii="Arial" w:eastAsia="Calibri" w:hAnsi="Arial" w:cs="Arial"/>
                <w:sz w:val="18"/>
                <w:szCs w:val="20"/>
                <w:lang w:eastAsia="pl-PL"/>
              </w:rPr>
              <w:lastRenderedPageBreak/>
              <w:t xml:space="preserve">wzoru) zgodnie z Księgą Identyfikacji Wizualnej – z lewej strony na klatce piersiowej – </w:t>
            </w:r>
            <w:proofErr w:type="spellStart"/>
            <w:r w:rsidRPr="003B7D38">
              <w:rPr>
                <w:rFonts w:ascii="Arial" w:eastAsia="Calibri" w:hAnsi="Arial" w:cs="Arial"/>
                <w:sz w:val="18"/>
                <w:szCs w:val="20"/>
                <w:lang w:eastAsia="pl-PL"/>
              </w:rPr>
              <w:t>małe.Oznakowanie</w:t>
            </w:r>
            <w:proofErr w:type="spellEnd"/>
            <w:r w:rsidRPr="003B7D38">
              <w:rPr>
                <w:rFonts w:ascii="Arial" w:eastAsia="Calibri" w:hAnsi="Arial" w:cs="Arial"/>
                <w:sz w:val="18"/>
                <w:szCs w:val="20"/>
                <w:lang w:eastAsia="pl-PL"/>
              </w:rPr>
              <w:t xml:space="preserve"> logo PKP Polskie Linie Kolejowe S.A. (wg wzoru) wymagane na etapie realizacji umowy.</w:t>
            </w:r>
          </w:p>
        </w:tc>
      </w:tr>
      <w:tr w:rsidR="003B7D38" w:rsidRPr="003B7D38" w14:paraId="7CF33FA9" w14:textId="77777777" w:rsidTr="003B7D38">
        <w:tc>
          <w:tcPr>
            <w:tcW w:w="680" w:type="dxa"/>
            <w:vAlign w:val="center"/>
          </w:tcPr>
          <w:p w14:paraId="0881AF28"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lastRenderedPageBreak/>
              <w:t>2</w:t>
            </w:r>
          </w:p>
        </w:tc>
        <w:tc>
          <w:tcPr>
            <w:tcW w:w="1560" w:type="dxa"/>
            <w:vAlign w:val="center"/>
          </w:tcPr>
          <w:p w14:paraId="72294920" w14:textId="77777777" w:rsidR="003B7D38" w:rsidRPr="003B7D38" w:rsidRDefault="003B7D38" w:rsidP="003B7D38">
            <w:pPr>
              <w:suppressAutoHyphens w:val="0"/>
              <w:spacing w:after="200" w:line="276" w:lineRule="auto"/>
              <w:ind w:left="0"/>
              <w:jc w:val="center"/>
              <w:rPr>
                <w:rFonts w:ascii="Arial" w:eastAsia="Calibri" w:hAnsi="Arial" w:cs="Arial"/>
                <w:b/>
                <w:sz w:val="18"/>
                <w:szCs w:val="20"/>
                <w:lang w:eastAsia="pl-PL"/>
              </w:rPr>
            </w:pPr>
            <w:r w:rsidRPr="003B7D38">
              <w:rPr>
                <w:rFonts w:ascii="Arial" w:eastAsia="Calibri" w:hAnsi="Arial" w:cs="Arial"/>
                <w:b/>
                <w:sz w:val="18"/>
                <w:szCs w:val="20"/>
                <w:lang w:eastAsia="pl-PL"/>
              </w:rPr>
              <w:t>Kamizelka ostrzegawcza</w:t>
            </w:r>
          </w:p>
        </w:tc>
        <w:tc>
          <w:tcPr>
            <w:tcW w:w="1559" w:type="dxa"/>
            <w:vAlign w:val="center"/>
          </w:tcPr>
          <w:p w14:paraId="34E74849"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2185591510</w:t>
            </w:r>
          </w:p>
        </w:tc>
        <w:tc>
          <w:tcPr>
            <w:tcW w:w="6946" w:type="dxa"/>
            <w:vAlign w:val="center"/>
          </w:tcPr>
          <w:p w14:paraId="27CCF582" w14:textId="77777777" w:rsidR="003B7D38" w:rsidRPr="003B7D38" w:rsidRDefault="003B7D38" w:rsidP="003B7D38">
            <w:pPr>
              <w:suppressAutoHyphens w:val="0"/>
              <w:spacing w:line="276" w:lineRule="auto"/>
              <w:ind w:left="0"/>
              <w:rPr>
                <w:rFonts w:ascii="Arial" w:eastAsia="Calibri" w:hAnsi="Arial" w:cs="Arial"/>
                <w:b/>
                <w:bCs/>
                <w:sz w:val="18"/>
                <w:szCs w:val="20"/>
                <w:lang w:eastAsia="pl-PL"/>
              </w:rPr>
            </w:pPr>
            <w:r w:rsidRPr="003B7D38">
              <w:rPr>
                <w:rFonts w:ascii="Arial" w:eastAsia="Calibri" w:hAnsi="Arial" w:cs="Arial"/>
                <w:b/>
                <w:bCs/>
                <w:sz w:val="18"/>
                <w:szCs w:val="20"/>
                <w:lang w:eastAsia="pl-PL"/>
              </w:rPr>
              <w:t xml:space="preserve">Kamizelka ostrzegawcza </w:t>
            </w:r>
            <w:r w:rsidRPr="003B7D38">
              <w:rPr>
                <w:rFonts w:ascii="Arial" w:eastAsia="Calibri" w:hAnsi="Arial" w:cs="Arial"/>
                <w:sz w:val="18"/>
                <w:szCs w:val="20"/>
                <w:lang w:eastAsia="pl-PL"/>
              </w:rPr>
              <w:t>Kamizelka ostrzegawcza z poliestru koloru pomarańczowego, zapinana na rzepy, spełniająca wymagania normy PN-EN ISO 13688, PN-EN ISO 20471, co najmniej klasa 2. Kamizelka opatrzona logo PKP Polskie Linie Kolejowe S.A. (wg wzoru) zgodnie z Księgą Identyfikacji Wizualnej (wg wzoru) – z lewej strony na klatce piersiowej – małe. Na kamizelkach z tkaniny siateczkowej logo metodą pozwalającą na jego wykonanie. Oznakowanie logo PKP Polskie Linie Kolejowe S.A. (wg wzoru) wymagane na etapie realizacji umowy.</w:t>
            </w:r>
          </w:p>
        </w:tc>
      </w:tr>
      <w:tr w:rsidR="003B7D38" w:rsidRPr="003B7D38" w14:paraId="024149ED" w14:textId="77777777" w:rsidTr="003B7D38">
        <w:tc>
          <w:tcPr>
            <w:tcW w:w="680" w:type="dxa"/>
            <w:vAlign w:val="center"/>
          </w:tcPr>
          <w:p w14:paraId="1ADE2285"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3</w:t>
            </w:r>
          </w:p>
        </w:tc>
        <w:tc>
          <w:tcPr>
            <w:tcW w:w="1560" w:type="dxa"/>
            <w:vAlign w:val="center"/>
          </w:tcPr>
          <w:p w14:paraId="56DEFFFD" w14:textId="77777777" w:rsidR="003B7D38" w:rsidRPr="003B7D38" w:rsidRDefault="003B7D38" w:rsidP="003B7D38">
            <w:pPr>
              <w:suppressAutoHyphens w:val="0"/>
              <w:spacing w:after="200" w:line="276" w:lineRule="auto"/>
              <w:ind w:left="0"/>
              <w:jc w:val="center"/>
              <w:rPr>
                <w:rFonts w:ascii="Arial" w:eastAsia="Calibri" w:hAnsi="Arial" w:cs="Arial"/>
                <w:b/>
                <w:sz w:val="18"/>
                <w:szCs w:val="20"/>
                <w:lang w:eastAsia="pl-PL"/>
              </w:rPr>
            </w:pPr>
            <w:r w:rsidRPr="003B7D38">
              <w:rPr>
                <w:rFonts w:ascii="Arial" w:eastAsia="Calibri" w:hAnsi="Arial" w:cs="Arial"/>
                <w:b/>
                <w:sz w:val="18"/>
                <w:szCs w:val="20"/>
                <w:lang w:eastAsia="pl-PL"/>
              </w:rPr>
              <w:t>Kamizelka ostrzegawcza z napisem ”KOMISJA”</w:t>
            </w:r>
          </w:p>
        </w:tc>
        <w:tc>
          <w:tcPr>
            <w:tcW w:w="1559" w:type="dxa"/>
            <w:vAlign w:val="center"/>
          </w:tcPr>
          <w:p w14:paraId="440F652D" w14:textId="77777777" w:rsidR="003B7D38" w:rsidRPr="003B7D38" w:rsidRDefault="003B7D38" w:rsidP="003B7D38">
            <w:pPr>
              <w:suppressAutoHyphens w:val="0"/>
              <w:spacing w:after="200" w:line="276" w:lineRule="auto"/>
              <w:ind w:left="0"/>
              <w:jc w:val="center"/>
              <w:rPr>
                <w:rFonts w:ascii="Arial" w:eastAsia="Calibri" w:hAnsi="Arial" w:cs="Arial"/>
                <w:bCs/>
                <w:sz w:val="18"/>
                <w:szCs w:val="20"/>
                <w:lang w:eastAsia="pl-PL"/>
              </w:rPr>
            </w:pPr>
            <w:r w:rsidRPr="003B7D38">
              <w:rPr>
                <w:rFonts w:ascii="Arial" w:eastAsia="Calibri" w:hAnsi="Arial" w:cs="Arial"/>
                <w:bCs/>
                <w:sz w:val="18"/>
                <w:szCs w:val="20"/>
                <w:lang w:eastAsia="pl-PL"/>
              </w:rPr>
              <w:t>2185591510</w:t>
            </w:r>
          </w:p>
        </w:tc>
        <w:tc>
          <w:tcPr>
            <w:tcW w:w="6946" w:type="dxa"/>
            <w:vAlign w:val="center"/>
          </w:tcPr>
          <w:p w14:paraId="1DA94824" w14:textId="77777777" w:rsidR="003B7D38" w:rsidRPr="003B7D38" w:rsidRDefault="003B7D38" w:rsidP="003B7D38">
            <w:pPr>
              <w:suppressAutoHyphens w:val="0"/>
              <w:spacing w:line="276" w:lineRule="auto"/>
              <w:ind w:left="0"/>
              <w:rPr>
                <w:rFonts w:ascii="Arial" w:eastAsia="Calibri" w:hAnsi="Arial" w:cs="Arial"/>
                <w:b/>
                <w:bCs/>
                <w:sz w:val="18"/>
                <w:szCs w:val="20"/>
                <w:lang w:eastAsia="pl-PL"/>
              </w:rPr>
            </w:pPr>
            <w:r w:rsidRPr="003B7D38">
              <w:rPr>
                <w:rFonts w:ascii="Arial" w:eastAsia="Calibri" w:hAnsi="Arial" w:cs="Arial"/>
                <w:b/>
                <w:bCs/>
                <w:sz w:val="18"/>
                <w:szCs w:val="20"/>
                <w:lang w:eastAsia="pl-PL"/>
              </w:rPr>
              <w:t xml:space="preserve">Kamizelka ostrzegawcza </w:t>
            </w:r>
            <w:r w:rsidRPr="003B7D38">
              <w:rPr>
                <w:rFonts w:ascii="Arial" w:eastAsia="Calibri" w:hAnsi="Arial" w:cs="Arial"/>
                <w:sz w:val="18"/>
                <w:szCs w:val="20"/>
                <w:lang w:eastAsia="pl-PL"/>
              </w:rPr>
              <w:t>Kamizelka ostrzegawcza z poliestru koloru pomarańczowego, zapinana na rzepy, spełniająca wymagania normy PN-EN ISO 13688, PN-EN ISO 20471, co najmniej klasa 2. Kamizelka opatrzona logo PKP Polskie Linie Kolejowe S.A. (wg wzoru) zgodnie z Księgą Identyfikacji Wizualnej (wg wzoru) – z lewej strony na klatce piersiowej – małe. Na kamizelkach z tkaniny siateczkowej logo metodą pozwalającą na jego wykonanie. Oznakowanie logo PKP Polskie Linie Kolejowe S.A. (wg wzoru) wymagane na etapie realizacji umowy.</w:t>
            </w:r>
          </w:p>
        </w:tc>
      </w:tr>
    </w:tbl>
    <w:p w14:paraId="19862A8F" w14:textId="77777777" w:rsidR="003B7D38" w:rsidRDefault="003B7D38" w:rsidP="003B7D38">
      <w:pPr>
        <w:pStyle w:val="Akapitzlist"/>
        <w:tabs>
          <w:tab w:val="left" w:pos="284"/>
        </w:tabs>
        <w:spacing w:line="360" w:lineRule="auto"/>
        <w:ind w:left="284"/>
        <w:rPr>
          <w:rFonts w:ascii="Arial" w:hAnsi="Arial" w:cs="Arial"/>
          <w:sz w:val="22"/>
          <w:szCs w:val="22"/>
        </w:rPr>
      </w:pPr>
    </w:p>
    <w:p w14:paraId="01077A8F" w14:textId="7D12044A" w:rsidR="003B7D38" w:rsidRPr="003B7D38" w:rsidRDefault="003B7D38" w:rsidP="003B7D38">
      <w:pPr>
        <w:spacing w:line="360" w:lineRule="auto"/>
        <w:ind w:left="-567"/>
        <w:rPr>
          <w:rFonts w:ascii="Arial" w:hAnsi="Arial" w:cs="Arial"/>
          <w:b/>
          <w:bCs/>
          <w:sz w:val="22"/>
          <w:szCs w:val="22"/>
          <w:u w:val="single"/>
        </w:rPr>
      </w:pPr>
      <w:r w:rsidRPr="003B7D38">
        <w:rPr>
          <w:rFonts w:ascii="Arial" w:hAnsi="Arial" w:cs="Arial"/>
          <w:b/>
          <w:bCs/>
          <w:sz w:val="22"/>
          <w:szCs w:val="22"/>
          <w:u w:val="single"/>
        </w:rPr>
        <w:t xml:space="preserve">Zadanie nr 7 – dostawa bielizny i koszulek </w:t>
      </w:r>
      <w:proofErr w:type="spellStart"/>
      <w:r w:rsidRPr="003B7D38">
        <w:rPr>
          <w:rFonts w:ascii="Arial" w:hAnsi="Arial" w:cs="Arial"/>
          <w:b/>
          <w:bCs/>
          <w:sz w:val="22"/>
          <w:szCs w:val="22"/>
          <w:u w:val="single"/>
        </w:rPr>
        <w:t>termoaktywnych</w:t>
      </w:r>
      <w:proofErr w:type="spellEnd"/>
      <w:r w:rsidRPr="003B7D38">
        <w:rPr>
          <w:rFonts w:ascii="Arial" w:hAnsi="Arial" w:cs="Arial"/>
          <w:b/>
          <w:bCs/>
          <w:sz w:val="22"/>
          <w:szCs w:val="22"/>
          <w:u w:val="single"/>
        </w:rPr>
        <w:t xml:space="preserve"> oraz koszul flanelowych</w:t>
      </w:r>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60"/>
        <w:gridCol w:w="1559"/>
        <w:gridCol w:w="6946"/>
      </w:tblGrid>
      <w:tr w:rsidR="003B7D38" w:rsidRPr="003B7D38" w14:paraId="79C9D1C1" w14:textId="77777777" w:rsidTr="003B7D38">
        <w:tc>
          <w:tcPr>
            <w:tcW w:w="680" w:type="dxa"/>
            <w:vAlign w:val="center"/>
          </w:tcPr>
          <w:p w14:paraId="13D16A16"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18"/>
                <w:lang w:eastAsia="en-US"/>
              </w:rPr>
            </w:pPr>
          </w:p>
          <w:p w14:paraId="63DF7EFE"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18"/>
                <w:lang w:eastAsia="en-US"/>
              </w:rPr>
            </w:pPr>
            <w:proofErr w:type="spellStart"/>
            <w:r w:rsidRPr="003B7D38">
              <w:rPr>
                <w:rFonts w:ascii="Arial" w:eastAsia="Calibri" w:hAnsi="Arial" w:cs="Arial"/>
                <w:b/>
                <w:color w:val="000000"/>
                <w:sz w:val="18"/>
                <w:szCs w:val="18"/>
                <w:lang w:eastAsia="en-US"/>
              </w:rPr>
              <w:t>Lp</w:t>
            </w:r>
            <w:proofErr w:type="spellEnd"/>
          </w:p>
        </w:tc>
        <w:tc>
          <w:tcPr>
            <w:tcW w:w="1560" w:type="dxa"/>
            <w:vAlign w:val="center"/>
          </w:tcPr>
          <w:p w14:paraId="1017CE89"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r w:rsidRPr="003B7D38">
              <w:rPr>
                <w:rFonts w:ascii="Arial" w:eastAsia="Calibri" w:hAnsi="Arial" w:cs="Arial"/>
                <w:b/>
                <w:color w:val="000000"/>
                <w:sz w:val="18"/>
                <w:szCs w:val="18"/>
                <w:lang w:eastAsia="en-US"/>
              </w:rPr>
              <w:t>Nazwa</w:t>
            </w:r>
          </w:p>
        </w:tc>
        <w:tc>
          <w:tcPr>
            <w:tcW w:w="1559" w:type="dxa"/>
            <w:vAlign w:val="center"/>
          </w:tcPr>
          <w:p w14:paraId="7C5B25B3"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Numer</w:t>
            </w:r>
          </w:p>
          <w:p w14:paraId="4FC22C41"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Indeksu Zamawiającego</w:t>
            </w:r>
          </w:p>
          <w:p w14:paraId="67288690"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p>
        </w:tc>
        <w:tc>
          <w:tcPr>
            <w:tcW w:w="6946" w:type="dxa"/>
            <w:vAlign w:val="center"/>
          </w:tcPr>
          <w:p w14:paraId="18BF310F"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r w:rsidRPr="003B7D38">
              <w:rPr>
                <w:rFonts w:ascii="Arial" w:eastAsia="Calibri" w:hAnsi="Arial" w:cs="Arial"/>
                <w:b/>
                <w:bCs/>
                <w:sz w:val="18"/>
                <w:szCs w:val="18"/>
                <w:lang w:eastAsia="pl-PL"/>
              </w:rPr>
              <w:t>Wymagania w zakresie wykonania</w:t>
            </w:r>
          </w:p>
        </w:tc>
      </w:tr>
      <w:tr w:rsidR="003B7D38" w:rsidRPr="003B7D38" w14:paraId="4037A8EF" w14:textId="77777777" w:rsidTr="003B7D38">
        <w:tc>
          <w:tcPr>
            <w:tcW w:w="10745" w:type="dxa"/>
            <w:gridSpan w:val="4"/>
            <w:vAlign w:val="center"/>
          </w:tcPr>
          <w:p w14:paraId="4E80D9FD" w14:textId="77777777" w:rsidR="003B7D38" w:rsidRPr="003B7D38" w:rsidRDefault="003B7D38" w:rsidP="003B7D38">
            <w:pPr>
              <w:suppressAutoHyphens w:val="0"/>
              <w:spacing w:before="240" w:after="200"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Bielizna </w:t>
            </w:r>
            <w:proofErr w:type="spellStart"/>
            <w:r w:rsidRPr="003B7D38">
              <w:rPr>
                <w:rFonts w:ascii="Arial" w:eastAsia="Calibri" w:hAnsi="Arial" w:cs="Arial"/>
                <w:b/>
                <w:bCs/>
                <w:sz w:val="18"/>
                <w:szCs w:val="18"/>
                <w:lang w:eastAsia="pl-PL"/>
              </w:rPr>
              <w:t>termoaktywna</w:t>
            </w:r>
            <w:proofErr w:type="spellEnd"/>
            <w:r w:rsidRPr="003B7D38">
              <w:rPr>
                <w:rFonts w:ascii="Arial" w:eastAsia="Calibri" w:hAnsi="Arial" w:cs="Arial"/>
                <w:sz w:val="18"/>
                <w:szCs w:val="18"/>
                <w:lang w:eastAsia="pl-PL"/>
              </w:rPr>
              <w:t xml:space="preserve">, neutralna kolorystyka. Wykonana z lekkiej tkaniny o składzie zawierającym np. poliamid, polipropylen, </w:t>
            </w:r>
            <w:proofErr w:type="spellStart"/>
            <w:r w:rsidRPr="003B7D38">
              <w:rPr>
                <w:rFonts w:ascii="Arial" w:eastAsia="Calibri" w:hAnsi="Arial" w:cs="Arial"/>
                <w:sz w:val="18"/>
                <w:szCs w:val="18"/>
                <w:lang w:eastAsia="pl-PL"/>
              </w:rPr>
              <w:t>elastan</w:t>
            </w:r>
            <w:proofErr w:type="spellEnd"/>
            <w:r w:rsidRPr="003B7D38">
              <w:rPr>
                <w:rFonts w:ascii="Arial" w:eastAsia="Calibri" w:hAnsi="Arial" w:cs="Arial"/>
                <w:sz w:val="18"/>
                <w:szCs w:val="18"/>
                <w:lang w:eastAsia="pl-PL"/>
              </w:rPr>
              <w:t xml:space="preserve">, z wydzielonymi strefami o innej konstrukcji splotu zapewniającymi lepszą wymianę powietrza, w technologii bezszwowej, dwuwarstwowej, zapewniająca właściwości termiczne i komfort cieplny we wszystkich warunkach atmosferycznych w temperaturze + 10 do - 20 </w:t>
            </w:r>
            <w:proofErr w:type="spellStart"/>
            <w:r w:rsidRPr="003B7D38">
              <w:rPr>
                <w:rFonts w:ascii="Arial" w:eastAsia="Calibri" w:hAnsi="Arial" w:cs="Arial"/>
                <w:sz w:val="18"/>
                <w:szCs w:val="18"/>
                <w:lang w:eastAsia="pl-PL"/>
              </w:rPr>
              <w:t>oC.</w:t>
            </w:r>
            <w:proofErr w:type="spellEnd"/>
            <w:r w:rsidRPr="003B7D38">
              <w:rPr>
                <w:rFonts w:ascii="Arial" w:eastAsia="Calibri" w:hAnsi="Arial" w:cs="Arial"/>
                <w:sz w:val="18"/>
                <w:szCs w:val="18"/>
                <w:lang w:eastAsia="pl-PL"/>
              </w:rPr>
              <w:t xml:space="preserve"> Odporna na tarcie i przetarcie, po praniu zachowuje pierwotny kształt i kolor. Bielizna wykonana z tkanin szybkoschnących, efektywnie odprowadzających pot, hamujących powstawanie nieprzyjemnych zapachów, dostosowanych do prania w warunkach domowych, a po praniu niewymagających prasowania.</w:t>
            </w:r>
          </w:p>
        </w:tc>
      </w:tr>
      <w:tr w:rsidR="003B7D38" w:rsidRPr="003B7D38" w14:paraId="4DC9D28C" w14:textId="77777777" w:rsidTr="003B7D38">
        <w:trPr>
          <w:trHeight w:val="501"/>
        </w:trPr>
        <w:tc>
          <w:tcPr>
            <w:tcW w:w="680" w:type="dxa"/>
            <w:vMerge w:val="restart"/>
            <w:vAlign w:val="center"/>
          </w:tcPr>
          <w:p w14:paraId="3258B37D"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Cs/>
                <w:sz w:val="18"/>
                <w:szCs w:val="18"/>
                <w:lang w:eastAsia="pl-PL"/>
              </w:rPr>
              <w:t>1-2</w:t>
            </w:r>
          </w:p>
        </w:tc>
        <w:tc>
          <w:tcPr>
            <w:tcW w:w="1560" w:type="dxa"/>
            <w:vMerge w:val="restart"/>
            <w:vAlign w:val="center"/>
          </w:tcPr>
          <w:p w14:paraId="0FEA9403" w14:textId="77777777" w:rsidR="003B7D38" w:rsidRPr="003B7D38" w:rsidRDefault="003B7D38" w:rsidP="003B7D38">
            <w:pPr>
              <w:suppressAutoHyphens w:val="0"/>
              <w:spacing w:after="200" w:line="276" w:lineRule="auto"/>
              <w:ind w:left="0"/>
              <w:jc w:val="center"/>
              <w:rPr>
                <w:rFonts w:ascii="Arial" w:eastAsia="Calibri" w:hAnsi="Arial" w:cs="Arial"/>
                <w:b/>
                <w:sz w:val="18"/>
                <w:szCs w:val="18"/>
                <w:lang w:eastAsia="pl-PL"/>
              </w:rPr>
            </w:pPr>
            <w:r w:rsidRPr="003B7D38">
              <w:rPr>
                <w:rFonts w:ascii="Arial" w:eastAsia="Calibri" w:hAnsi="Arial" w:cs="Arial"/>
                <w:b/>
                <w:bCs/>
                <w:sz w:val="18"/>
                <w:szCs w:val="18"/>
                <w:lang w:eastAsia="pl-PL"/>
              </w:rPr>
              <w:t xml:space="preserve">Bielizna </w:t>
            </w:r>
            <w:proofErr w:type="spellStart"/>
            <w:r w:rsidRPr="003B7D38">
              <w:rPr>
                <w:rFonts w:ascii="Arial" w:eastAsia="Calibri" w:hAnsi="Arial" w:cs="Arial"/>
                <w:b/>
                <w:bCs/>
                <w:sz w:val="18"/>
                <w:szCs w:val="18"/>
                <w:lang w:eastAsia="pl-PL"/>
              </w:rPr>
              <w:t>termoaktywn</w:t>
            </w:r>
            <w:r w:rsidRPr="003B7D38">
              <w:rPr>
                <w:rFonts w:ascii="Arial" w:eastAsia="Calibri" w:hAnsi="Arial" w:cs="Arial"/>
                <w:b/>
                <w:sz w:val="18"/>
                <w:szCs w:val="18"/>
                <w:lang w:eastAsia="pl-PL"/>
              </w:rPr>
              <w:t>a</w:t>
            </w:r>
            <w:proofErr w:type="spellEnd"/>
          </w:p>
        </w:tc>
        <w:tc>
          <w:tcPr>
            <w:tcW w:w="1559" w:type="dxa"/>
            <w:vAlign w:val="center"/>
          </w:tcPr>
          <w:p w14:paraId="353CE326"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
                <w:sz w:val="16"/>
                <w:szCs w:val="16"/>
                <w:lang w:eastAsia="pl-PL"/>
              </w:rPr>
              <w:t>PODKOSZULEK</w:t>
            </w:r>
            <w:r w:rsidRPr="003B7D38">
              <w:rPr>
                <w:rFonts w:ascii="Arial" w:eastAsia="Calibri" w:hAnsi="Arial" w:cs="Arial"/>
                <w:bCs/>
                <w:sz w:val="16"/>
                <w:szCs w:val="16"/>
                <w:lang w:eastAsia="pl-PL"/>
              </w:rPr>
              <w:t xml:space="preserve"> </w:t>
            </w:r>
            <w:r w:rsidRPr="003B7D38">
              <w:rPr>
                <w:rFonts w:ascii="Arial" w:eastAsia="Calibri" w:hAnsi="Arial" w:cs="Arial"/>
                <w:bCs/>
                <w:sz w:val="18"/>
                <w:szCs w:val="18"/>
                <w:lang w:eastAsia="pl-PL"/>
              </w:rPr>
              <w:t>2014951053</w:t>
            </w:r>
          </w:p>
        </w:tc>
        <w:tc>
          <w:tcPr>
            <w:tcW w:w="6946" w:type="dxa"/>
            <w:vAlign w:val="center"/>
          </w:tcPr>
          <w:p w14:paraId="7BE2FB26" w14:textId="77777777" w:rsidR="003B7D38" w:rsidRPr="003B7D38" w:rsidRDefault="003B7D38" w:rsidP="003B7D38">
            <w:pPr>
              <w:suppressAutoHyphens w:val="0"/>
              <w:autoSpaceDE w:val="0"/>
              <w:autoSpaceDN w:val="0"/>
              <w:adjustRightInd w:val="0"/>
              <w:spacing w:after="200"/>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Podkoszulek z długimi rękawami </w:t>
            </w:r>
            <w:r w:rsidRPr="003B7D38">
              <w:rPr>
                <w:rFonts w:ascii="Arial" w:eastAsia="Calibri" w:hAnsi="Arial" w:cs="Arial"/>
                <w:sz w:val="18"/>
                <w:szCs w:val="18"/>
                <w:lang w:eastAsia="pl-PL"/>
              </w:rPr>
              <w:t>– dekolt wykończony plisą, pod pachami i w okolicach lędźwi dzianina o innej konstrukcji splotu zapewniającymi lepszą wymianę powietrza pozwalającym na szybsze odprowadzenie potu.</w:t>
            </w:r>
          </w:p>
        </w:tc>
      </w:tr>
      <w:tr w:rsidR="003B7D38" w:rsidRPr="003B7D38" w14:paraId="0C03F9A8" w14:textId="77777777" w:rsidTr="003B7D38">
        <w:trPr>
          <w:trHeight w:val="501"/>
        </w:trPr>
        <w:tc>
          <w:tcPr>
            <w:tcW w:w="680" w:type="dxa"/>
            <w:vMerge/>
            <w:vAlign w:val="center"/>
          </w:tcPr>
          <w:p w14:paraId="529F1482"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p>
        </w:tc>
        <w:tc>
          <w:tcPr>
            <w:tcW w:w="1560" w:type="dxa"/>
            <w:vMerge/>
            <w:vAlign w:val="center"/>
          </w:tcPr>
          <w:p w14:paraId="3BE29C4A" w14:textId="77777777" w:rsidR="003B7D38" w:rsidRPr="003B7D38" w:rsidRDefault="003B7D38" w:rsidP="003B7D38">
            <w:pPr>
              <w:suppressAutoHyphens w:val="0"/>
              <w:spacing w:after="200" w:line="276" w:lineRule="auto"/>
              <w:ind w:left="0"/>
              <w:jc w:val="center"/>
              <w:rPr>
                <w:rFonts w:ascii="Arial" w:eastAsia="Calibri" w:hAnsi="Arial" w:cs="Arial"/>
                <w:b/>
                <w:bCs/>
                <w:sz w:val="18"/>
                <w:szCs w:val="18"/>
                <w:lang w:eastAsia="pl-PL"/>
              </w:rPr>
            </w:pPr>
          </w:p>
        </w:tc>
        <w:tc>
          <w:tcPr>
            <w:tcW w:w="1559" w:type="dxa"/>
            <w:vAlign w:val="center"/>
          </w:tcPr>
          <w:p w14:paraId="7F928D48" w14:textId="77777777" w:rsidR="003B7D38" w:rsidRPr="003B7D38" w:rsidRDefault="003B7D38" w:rsidP="003B7D38">
            <w:pPr>
              <w:suppressAutoHyphens w:val="0"/>
              <w:spacing w:after="200" w:line="276" w:lineRule="auto"/>
              <w:ind w:left="0"/>
              <w:jc w:val="center"/>
              <w:rPr>
                <w:rFonts w:ascii="Arial" w:eastAsia="Calibri" w:hAnsi="Arial" w:cs="Arial"/>
                <w:bCs/>
                <w:sz w:val="18"/>
                <w:szCs w:val="18"/>
                <w:lang w:eastAsia="pl-PL"/>
              </w:rPr>
            </w:pPr>
            <w:r w:rsidRPr="003B7D38">
              <w:rPr>
                <w:rFonts w:ascii="Arial" w:eastAsia="Calibri" w:hAnsi="Arial" w:cs="Arial"/>
                <w:b/>
                <w:sz w:val="18"/>
                <w:szCs w:val="18"/>
                <w:lang w:eastAsia="pl-PL"/>
              </w:rPr>
              <w:t>LEGINSY</w:t>
            </w:r>
            <w:r w:rsidRPr="003B7D38">
              <w:rPr>
                <w:rFonts w:ascii="Arial" w:eastAsia="Calibri" w:hAnsi="Arial" w:cs="Arial"/>
                <w:bCs/>
                <w:sz w:val="18"/>
                <w:szCs w:val="18"/>
                <w:lang w:eastAsia="pl-PL"/>
              </w:rPr>
              <w:t xml:space="preserve"> 2114971020</w:t>
            </w:r>
          </w:p>
        </w:tc>
        <w:tc>
          <w:tcPr>
            <w:tcW w:w="6946" w:type="dxa"/>
            <w:vAlign w:val="center"/>
          </w:tcPr>
          <w:p w14:paraId="34431185" w14:textId="77777777" w:rsidR="003B7D38" w:rsidRPr="003B7D38" w:rsidRDefault="003B7D38" w:rsidP="003B7D38">
            <w:pPr>
              <w:suppressAutoHyphens w:val="0"/>
              <w:spacing w:after="200"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Leginsy długie – </w:t>
            </w:r>
            <w:r w:rsidRPr="003B7D38">
              <w:rPr>
                <w:rFonts w:ascii="Arial" w:eastAsia="Calibri" w:hAnsi="Arial" w:cs="Arial"/>
                <w:sz w:val="18"/>
                <w:szCs w:val="18"/>
                <w:lang w:eastAsia="pl-PL"/>
              </w:rPr>
              <w:t>bez rozporka, góra wykończona dzianiną ściągaczową.</w:t>
            </w:r>
          </w:p>
        </w:tc>
      </w:tr>
      <w:tr w:rsidR="003B7D38" w:rsidRPr="003B7D38" w14:paraId="260B826C" w14:textId="77777777" w:rsidTr="003B7D38">
        <w:tc>
          <w:tcPr>
            <w:tcW w:w="680" w:type="dxa"/>
            <w:vAlign w:val="center"/>
          </w:tcPr>
          <w:p w14:paraId="0F8D4972"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3</w:t>
            </w:r>
          </w:p>
        </w:tc>
        <w:tc>
          <w:tcPr>
            <w:tcW w:w="1560" w:type="dxa"/>
            <w:vAlign w:val="center"/>
          </w:tcPr>
          <w:p w14:paraId="3A4762B8" w14:textId="77777777" w:rsidR="003B7D38" w:rsidRPr="003B7D38" w:rsidRDefault="003B7D38" w:rsidP="003B7D38">
            <w:pPr>
              <w:suppressAutoHyphens w:val="0"/>
              <w:spacing w:after="200" w:line="276" w:lineRule="auto"/>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 xml:space="preserve">Koszulka ostrzegawcza </w:t>
            </w:r>
            <w:proofErr w:type="spellStart"/>
            <w:r w:rsidRPr="003B7D38">
              <w:rPr>
                <w:rFonts w:ascii="Arial" w:eastAsia="Calibri" w:hAnsi="Arial" w:cs="Arial"/>
                <w:b/>
                <w:bCs/>
                <w:sz w:val="18"/>
                <w:szCs w:val="18"/>
                <w:lang w:eastAsia="pl-PL"/>
              </w:rPr>
              <w:t>termoaktywna</w:t>
            </w:r>
            <w:proofErr w:type="spellEnd"/>
            <w:r w:rsidRPr="003B7D38">
              <w:rPr>
                <w:rFonts w:ascii="Arial" w:eastAsia="Calibri" w:hAnsi="Arial" w:cs="Arial"/>
                <w:b/>
                <w:bCs/>
                <w:sz w:val="18"/>
                <w:szCs w:val="18"/>
                <w:lang w:eastAsia="pl-PL"/>
              </w:rPr>
              <w:t xml:space="preserve"> letnia z długim rękawem pomarańczowa</w:t>
            </w:r>
          </w:p>
        </w:tc>
        <w:tc>
          <w:tcPr>
            <w:tcW w:w="1559" w:type="dxa"/>
            <w:vAlign w:val="center"/>
          </w:tcPr>
          <w:p w14:paraId="5FA3118C"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2186292222</w:t>
            </w:r>
          </w:p>
        </w:tc>
        <w:tc>
          <w:tcPr>
            <w:tcW w:w="6946" w:type="dxa"/>
          </w:tcPr>
          <w:p w14:paraId="0DE5067F" w14:textId="77777777" w:rsidR="003B7D38" w:rsidRPr="003B7D38" w:rsidRDefault="003B7D38" w:rsidP="003B7D38">
            <w:pPr>
              <w:suppressAutoHyphens w:val="0"/>
              <w:spacing w:after="200" w:line="276" w:lineRule="auto"/>
              <w:ind w:left="0"/>
              <w:rPr>
                <w:rFonts w:ascii="Arial" w:eastAsia="Calibri" w:hAnsi="Arial" w:cs="Arial"/>
                <w:sz w:val="18"/>
                <w:szCs w:val="18"/>
                <w:lang w:eastAsia="en-US"/>
              </w:rPr>
            </w:pPr>
            <w:r w:rsidRPr="003B7D38">
              <w:rPr>
                <w:rFonts w:ascii="Arial" w:eastAsia="Calibri" w:hAnsi="Arial" w:cs="Arial"/>
                <w:sz w:val="18"/>
                <w:szCs w:val="18"/>
                <w:lang w:eastAsia="en-US"/>
              </w:rPr>
              <w:t xml:space="preserve">Koszulka ostrzegawcza o właściwościach </w:t>
            </w:r>
            <w:proofErr w:type="spellStart"/>
            <w:r w:rsidRPr="003B7D38">
              <w:rPr>
                <w:rFonts w:ascii="Arial" w:eastAsia="Calibri" w:hAnsi="Arial" w:cs="Arial"/>
                <w:sz w:val="18"/>
                <w:szCs w:val="18"/>
                <w:lang w:eastAsia="en-US"/>
              </w:rPr>
              <w:t>termoaktywnych</w:t>
            </w:r>
            <w:proofErr w:type="spellEnd"/>
            <w:r w:rsidRPr="003B7D38">
              <w:rPr>
                <w:rFonts w:ascii="Arial" w:eastAsia="Calibri" w:hAnsi="Arial" w:cs="Arial"/>
                <w:sz w:val="18"/>
                <w:szCs w:val="18"/>
                <w:lang w:eastAsia="en-US"/>
              </w:rPr>
              <w:t xml:space="preserve"> oddychająca do zastosowania w warunkach letnich z długim rękawem z dzianiny o gramaturze 140 - 180 g/m</w:t>
            </w:r>
            <w:r w:rsidRPr="003B7D38">
              <w:rPr>
                <w:rFonts w:ascii="Arial" w:eastAsia="Calibri" w:hAnsi="Arial" w:cs="Arial"/>
                <w:sz w:val="18"/>
                <w:szCs w:val="18"/>
                <w:vertAlign w:val="superscript"/>
                <w:lang w:eastAsia="en-US"/>
              </w:rPr>
              <w:t xml:space="preserve">2 </w:t>
            </w:r>
            <w:r w:rsidRPr="003B7D38">
              <w:rPr>
                <w:rFonts w:ascii="Arial" w:eastAsia="Calibri" w:hAnsi="Arial" w:cs="Arial"/>
                <w:sz w:val="18"/>
                <w:szCs w:val="18"/>
                <w:lang w:eastAsia="en-US"/>
              </w:rPr>
              <w:t xml:space="preserve">,co najmniej 55% poliester np. </w:t>
            </w:r>
            <w:proofErr w:type="spellStart"/>
            <w:r w:rsidRPr="003B7D38">
              <w:rPr>
                <w:rFonts w:ascii="Arial" w:eastAsia="Calibri" w:hAnsi="Arial" w:cs="Arial"/>
                <w:sz w:val="18"/>
                <w:szCs w:val="18"/>
                <w:lang w:eastAsia="en-US"/>
              </w:rPr>
              <w:t>coolmax</w:t>
            </w:r>
            <w:proofErr w:type="spellEnd"/>
            <w:r w:rsidRPr="003B7D38">
              <w:rPr>
                <w:rFonts w:ascii="Arial" w:eastAsia="Calibri" w:hAnsi="Arial" w:cs="Arial"/>
                <w:sz w:val="18"/>
                <w:szCs w:val="18"/>
                <w:lang w:eastAsia="en-US"/>
              </w:rPr>
              <w:t xml:space="preserve">. Koszulka spełniająca funkcję odzieży ostrzegawczej o intensywnej widoczności, zgodnie z normą PN-EN ISO 20471, nie mniej niż kl. 2. Dzianina fluorescencyjna w kolorze </w:t>
            </w:r>
            <w:proofErr w:type="spellStart"/>
            <w:r w:rsidRPr="003B7D38">
              <w:rPr>
                <w:rFonts w:ascii="Arial" w:eastAsia="Calibri" w:hAnsi="Arial" w:cs="Arial"/>
                <w:sz w:val="18"/>
                <w:szCs w:val="18"/>
                <w:lang w:eastAsia="en-US"/>
              </w:rPr>
              <w:t>orange</w:t>
            </w:r>
            <w:proofErr w:type="spellEnd"/>
            <w:r w:rsidRPr="003B7D38">
              <w:rPr>
                <w:rFonts w:ascii="Arial" w:eastAsia="Calibri" w:hAnsi="Arial" w:cs="Arial"/>
                <w:sz w:val="18"/>
                <w:szCs w:val="18"/>
                <w:lang w:eastAsia="en-US"/>
              </w:rPr>
              <w:t xml:space="preserve"> HV o podwyższonej widoczności. Na koszulce taśmy odblaskowe </w:t>
            </w:r>
            <w:r w:rsidRPr="003B7D38">
              <w:rPr>
                <w:rFonts w:ascii="Arial" w:eastAsia="Calibri" w:hAnsi="Arial" w:cs="Arial"/>
                <w:bCs/>
                <w:sz w:val="18"/>
                <w:szCs w:val="18"/>
                <w:lang w:eastAsia="en-US"/>
              </w:rPr>
              <w:t>trwale zamocowane</w:t>
            </w:r>
            <w:r w:rsidRPr="003B7D38">
              <w:rPr>
                <w:rFonts w:ascii="Arial" w:eastAsia="Calibri" w:hAnsi="Arial" w:cs="Arial"/>
                <w:sz w:val="18"/>
                <w:szCs w:val="18"/>
                <w:lang w:eastAsia="en-US"/>
              </w:rPr>
              <w:t xml:space="preserve">. Koszulka oznaczona logo </w:t>
            </w:r>
            <w:r w:rsidRPr="003B7D38">
              <w:rPr>
                <w:rFonts w:ascii="Arial" w:eastAsia="Times New Roman" w:hAnsi="Arial" w:cs="Arial"/>
                <w:sz w:val="18"/>
                <w:szCs w:val="18"/>
                <w:lang w:eastAsia="en-US"/>
              </w:rPr>
              <w:t>PKP Polskie Linie Kolejowe S.A. (wg wzoru) zgodnie z Księgą Identyfikacji Wizualnej</w:t>
            </w:r>
            <w:r w:rsidRPr="003B7D38">
              <w:rPr>
                <w:rFonts w:ascii="Arial" w:eastAsia="Calibri" w:hAnsi="Arial" w:cs="Arial"/>
                <w:sz w:val="18"/>
                <w:szCs w:val="18"/>
                <w:lang w:eastAsia="en-US"/>
              </w:rPr>
              <w:t xml:space="preserve"> małe - z lewej strony na klatce. </w:t>
            </w:r>
            <w:r w:rsidRPr="003B7D38">
              <w:rPr>
                <w:rFonts w:ascii="Arial" w:eastAsia="Times New Roman" w:hAnsi="Arial" w:cs="Arial"/>
                <w:sz w:val="18"/>
                <w:szCs w:val="18"/>
                <w:lang w:eastAsia="en-US"/>
              </w:rPr>
              <w:t>Możliwość prania w warunkach domowych.</w:t>
            </w:r>
          </w:p>
          <w:p w14:paraId="2636F96D" w14:textId="77777777" w:rsidR="003B7D38" w:rsidRPr="003B7D38" w:rsidRDefault="003B7D38" w:rsidP="003B7D38">
            <w:pPr>
              <w:suppressAutoHyphens w:val="0"/>
              <w:autoSpaceDE w:val="0"/>
              <w:autoSpaceDN w:val="0"/>
              <w:adjustRightInd w:val="0"/>
              <w:ind w:left="0"/>
              <w:rPr>
                <w:rFonts w:ascii="Arial" w:eastAsia="Calibri" w:hAnsi="Arial" w:cs="Arial"/>
                <w:sz w:val="18"/>
                <w:szCs w:val="18"/>
                <w:lang w:eastAsia="pl-PL"/>
              </w:rPr>
            </w:pPr>
            <w:r w:rsidRPr="003B7D38">
              <w:rPr>
                <w:rFonts w:ascii="Arial" w:eastAsia="Times New Roman" w:hAnsi="Arial" w:cs="Arial"/>
                <w:sz w:val="18"/>
                <w:szCs w:val="18"/>
                <w:lang w:eastAsia="en-US"/>
              </w:rPr>
              <w:t xml:space="preserve">Oznakowanie logo PKP Polskie Linie Kolejowe S.A. (wg wzoru) wymagane na etapie realizacji umowy. </w:t>
            </w:r>
          </w:p>
        </w:tc>
      </w:tr>
      <w:tr w:rsidR="003B7D38" w:rsidRPr="003B7D38" w14:paraId="71AAC92A" w14:textId="77777777" w:rsidTr="003B7D38">
        <w:trPr>
          <w:trHeight w:val="1090"/>
        </w:trPr>
        <w:tc>
          <w:tcPr>
            <w:tcW w:w="680" w:type="dxa"/>
            <w:vAlign w:val="center"/>
          </w:tcPr>
          <w:p w14:paraId="22972913"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4</w:t>
            </w:r>
          </w:p>
        </w:tc>
        <w:tc>
          <w:tcPr>
            <w:tcW w:w="1560" w:type="dxa"/>
            <w:vAlign w:val="center"/>
          </w:tcPr>
          <w:p w14:paraId="1C0F8E74"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b/>
                <w:bCs/>
                <w:sz w:val="18"/>
                <w:szCs w:val="18"/>
                <w:lang w:eastAsia="pl-PL"/>
              </w:rPr>
              <w:t>Koszula flanelowa</w:t>
            </w:r>
          </w:p>
        </w:tc>
        <w:tc>
          <w:tcPr>
            <w:tcW w:w="1559" w:type="dxa"/>
            <w:vAlign w:val="center"/>
          </w:tcPr>
          <w:p w14:paraId="1BD8B5BC"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r w:rsidRPr="003B7D38">
              <w:rPr>
                <w:rFonts w:ascii="Arial" w:eastAsia="Calibri" w:hAnsi="Arial" w:cs="Arial"/>
                <w:color w:val="000000"/>
                <w:sz w:val="18"/>
                <w:szCs w:val="18"/>
                <w:lang w:eastAsia="en-US"/>
              </w:rPr>
              <w:t>2184291017</w:t>
            </w:r>
          </w:p>
        </w:tc>
        <w:tc>
          <w:tcPr>
            <w:tcW w:w="6946" w:type="dxa"/>
          </w:tcPr>
          <w:p w14:paraId="63C0AC9C" w14:textId="77777777" w:rsidR="003B7D38" w:rsidRPr="003B7D38" w:rsidRDefault="003B7D38" w:rsidP="003B7D38">
            <w:pPr>
              <w:suppressAutoHyphens w:val="0"/>
              <w:autoSpaceDE w:val="0"/>
              <w:autoSpaceDN w:val="0"/>
              <w:adjustRightInd w:val="0"/>
              <w:ind w:left="0"/>
              <w:rPr>
                <w:rFonts w:ascii="Arial" w:eastAsia="Calibri" w:hAnsi="Arial" w:cs="Arial"/>
                <w:sz w:val="18"/>
                <w:szCs w:val="18"/>
                <w:lang w:eastAsia="pl-PL"/>
              </w:rPr>
            </w:pPr>
            <w:r w:rsidRPr="003B7D38">
              <w:rPr>
                <w:rFonts w:ascii="Arial" w:eastAsia="Calibri" w:hAnsi="Arial" w:cs="Arial"/>
                <w:sz w:val="18"/>
                <w:szCs w:val="18"/>
                <w:lang w:eastAsia="pl-PL"/>
              </w:rPr>
              <w:t xml:space="preserve">Tkanina bawełniana o gramaturze min. 160 g/m2 , trwale wykurczona, dominacja kolorów ciemnych, gładka lub w kratę, na plecach karczek, długi rękaw, zapinana na guziki, na wysokości klatki piersiowej co najmniej jedna kieszeń. Certyfikat </w:t>
            </w:r>
            <w:proofErr w:type="spellStart"/>
            <w:r w:rsidRPr="003B7D38">
              <w:rPr>
                <w:rFonts w:ascii="Arial" w:eastAsia="Calibri" w:hAnsi="Arial" w:cs="Arial"/>
                <w:sz w:val="18"/>
                <w:szCs w:val="18"/>
                <w:lang w:eastAsia="pl-PL"/>
              </w:rPr>
              <w:t>Oeko-tex</w:t>
            </w:r>
            <w:proofErr w:type="spellEnd"/>
            <w:r w:rsidRPr="003B7D38">
              <w:rPr>
                <w:rFonts w:ascii="Arial" w:eastAsia="Calibri" w:hAnsi="Arial" w:cs="Arial"/>
                <w:sz w:val="18"/>
                <w:szCs w:val="18"/>
                <w:lang w:eastAsia="pl-PL"/>
              </w:rPr>
              <w:t xml:space="preserve"> na tkaninę.</w:t>
            </w:r>
          </w:p>
        </w:tc>
      </w:tr>
    </w:tbl>
    <w:p w14:paraId="566DEF55" w14:textId="77777777" w:rsidR="003B7D38" w:rsidRDefault="003B7D38" w:rsidP="003B7D38">
      <w:pPr>
        <w:pStyle w:val="Akapitzlist"/>
        <w:tabs>
          <w:tab w:val="left" w:pos="284"/>
        </w:tabs>
        <w:spacing w:line="360" w:lineRule="auto"/>
        <w:ind w:left="284"/>
        <w:rPr>
          <w:rFonts w:ascii="Arial" w:hAnsi="Arial" w:cs="Arial"/>
          <w:sz w:val="22"/>
          <w:szCs w:val="22"/>
        </w:rPr>
      </w:pPr>
    </w:p>
    <w:p w14:paraId="2C47B624" w14:textId="77777777" w:rsidR="00C17BBC" w:rsidRDefault="00C17BBC" w:rsidP="003B7D38">
      <w:pPr>
        <w:pStyle w:val="Akapitzlist"/>
        <w:tabs>
          <w:tab w:val="left" w:pos="284"/>
        </w:tabs>
        <w:spacing w:line="360" w:lineRule="auto"/>
        <w:ind w:left="284"/>
        <w:rPr>
          <w:rFonts w:ascii="Arial" w:hAnsi="Arial" w:cs="Arial"/>
          <w:sz w:val="22"/>
          <w:szCs w:val="22"/>
        </w:rPr>
      </w:pPr>
    </w:p>
    <w:p w14:paraId="21AE4337" w14:textId="77777777" w:rsidR="00C17BBC" w:rsidRDefault="00C17BBC" w:rsidP="003B7D38">
      <w:pPr>
        <w:pStyle w:val="Akapitzlist"/>
        <w:tabs>
          <w:tab w:val="left" w:pos="284"/>
        </w:tabs>
        <w:spacing w:line="360" w:lineRule="auto"/>
        <w:ind w:left="284"/>
        <w:rPr>
          <w:rFonts w:ascii="Arial" w:hAnsi="Arial" w:cs="Arial"/>
          <w:sz w:val="22"/>
          <w:szCs w:val="22"/>
        </w:rPr>
      </w:pPr>
    </w:p>
    <w:p w14:paraId="4E26F99A" w14:textId="77777777" w:rsidR="003B7D38" w:rsidRPr="003B7D38" w:rsidRDefault="003B7D38" w:rsidP="003B7D38">
      <w:pPr>
        <w:suppressAutoHyphens w:val="0"/>
        <w:spacing w:line="360" w:lineRule="auto"/>
        <w:ind w:left="0" w:hanging="567"/>
        <w:jc w:val="left"/>
        <w:rPr>
          <w:rFonts w:ascii="Arial" w:eastAsia="Calibri" w:hAnsi="Arial" w:cs="Arial"/>
          <w:b/>
          <w:bCs/>
          <w:sz w:val="22"/>
          <w:szCs w:val="22"/>
          <w:u w:val="single"/>
          <w:lang w:eastAsia="en-US"/>
        </w:rPr>
      </w:pPr>
      <w:r w:rsidRPr="003B7D38">
        <w:rPr>
          <w:rFonts w:ascii="Arial" w:eastAsia="Calibri" w:hAnsi="Arial" w:cs="Arial"/>
          <w:b/>
          <w:bCs/>
          <w:sz w:val="22"/>
          <w:szCs w:val="22"/>
          <w:u w:val="single"/>
          <w:lang w:eastAsia="en-US"/>
        </w:rPr>
        <w:lastRenderedPageBreak/>
        <w:t xml:space="preserve">Zadanie nr 8 – dostawa ubrań niepalnych dla spawaczy, bluz i nogawic </w:t>
      </w:r>
      <w:proofErr w:type="spellStart"/>
      <w:r w:rsidRPr="003B7D38">
        <w:rPr>
          <w:rFonts w:ascii="Arial" w:eastAsia="Calibri" w:hAnsi="Arial" w:cs="Arial"/>
          <w:b/>
          <w:bCs/>
          <w:sz w:val="22"/>
          <w:szCs w:val="22"/>
          <w:u w:val="single"/>
          <w:lang w:eastAsia="en-US"/>
        </w:rPr>
        <w:t>antyprzecięciowych</w:t>
      </w:r>
      <w:proofErr w:type="spellEnd"/>
    </w:p>
    <w:tbl>
      <w:tblPr>
        <w:tblW w:w="1074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60"/>
        <w:gridCol w:w="1559"/>
        <w:gridCol w:w="6946"/>
      </w:tblGrid>
      <w:tr w:rsidR="003B7D38" w:rsidRPr="003B7D38" w14:paraId="0DAD3103" w14:textId="77777777" w:rsidTr="003B7D38">
        <w:tc>
          <w:tcPr>
            <w:tcW w:w="680" w:type="dxa"/>
            <w:vAlign w:val="center"/>
          </w:tcPr>
          <w:p w14:paraId="2B614285"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18"/>
                <w:lang w:eastAsia="en-US"/>
              </w:rPr>
            </w:pPr>
          </w:p>
          <w:p w14:paraId="4D41B3EB" w14:textId="77777777" w:rsidR="003B7D38" w:rsidRPr="003B7D38" w:rsidRDefault="003B7D38" w:rsidP="003B7D38">
            <w:pPr>
              <w:suppressAutoHyphens w:val="0"/>
              <w:spacing w:line="276" w:lineRule="auto"/>
              <w:ind w:left="0"/>
              <w:jc w:val="center"/>
              <w:rPr>
                <w:rFonts w:ascii="Arial" w:eastAsia="Calibri" w:hAnsi="Arial" w:cs="Arial"/>
                <w:b/>
                <w:color w:val="000000"/>
                <w:sz w:val="18"/>
                <w:szCs w:val="18"/>
                <w:lang w:eastAsia="en-US"/>
              </w:rPr>
            </w:pPr>
            <w:proofErr w:type="spellStart"/>
            <w:r w:rsidRPr="003B7D38">
              <w:rPr>
                <w:rFonts w:ascii="Arial" w:eastAsia="Calibri" w:hAnsi="Arial" w:cs="Arial"/>
                <w:b/>
                <w:color w:val="000000"/>
                <w:sz w:val="18"/>
                <w:szCs w:val="18"/>
                <w:lang w:eastAsia="en-US"/>
              </w:rPr>
              <w:t>Lp</w:t>
            </w:r>
            <w:proofErr w:type="spellEnd"/>
          </w:p>
        </w:tc>
        <w:tc>
          <w:tcPr>
            <w:tcW w:w="1560" w:type="dxa"/>
            <w:vAlign w:val="center"/>
          </w:tcPr>
          <w:p w14:paraId="6CA022C6"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r w:rsidRPr="003B7D38">
              <w:rPr>
                <w:rFonts w:ascii="Arial" w:eastAsia="Calibri" w:hAnsi="Arial" w:cs="Arial"/>
                <w:b/>
                <w:color w:val="000000"/>
                <w:sz w:val="18"/>
                <w:szCs w:val="18"/>
                <w:lang w:eastAsia="en-US"/>
              </w:rPr>
              <w:t>Nazwa</w:t>
            </w:r>
          </w:p>
        </w:tc>
        <w:tc>
          <w:tcPr>
            <w:tcW w:w="1559" w:type="dxa"/>
            <w:vAlign w:val="center"/>
          </w:tcPr>
          <w:p w14:paraId="5662EF0E"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Numer</w:t>
            </w:r>
          </w:p>
          <w:p w14:paraId="2C79BFEF" w14:textId="77777777" w:rsidR="003B7D38" w:rsidRPr="003B7D38" w:rsidRDefault="003B7D38" w:rsidP="003B7D38">
            <w:pPr>
              <w:suppressAutoHyphens w:val="0"/>
              <w:autoSpaceDE w:val="0"/>
              <w:autoSpaceDN w:val="0"/>
              <w:adjustRightInd w:val="0"/>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Indeksu Zamawiającego</w:t>
            </w:r>
          </w:p>
          <w:p w14:paraId="55C4F11D"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p>
        </w:tc>
        <w:tc>
          <w:tcPr>
            <w:tcW w:w="6946" w:type="dxa"/>
            <w:vAlign w:val="center"/>
          </w:tcPr>
          <w:p w14:paraId="7F62D5B3" w14:textId="77777777" w:rsidR="003B7D38" w:rsidRPr="003B7D38" w:rsidRDefault="003B7D38" w:rsidP="003B7D38">
            <w:pPr>
              <w:suppressAutoHyphens w:val="0"/>
              <w:ind w:left="0"/>
              <w:jc w:val="center"/>
              <w:rPr>
                <w:rFonts w:ascii="Arial" w:eastAsia="Calibri" w:hAnsi="Arial" w:cs="Arial"/>
                <w:b/>
                <w:color w:val="000000"/>
                <w:sz w:val="18"/>
                <w:szCs w:val="18"/>
                <w:lang w:eastAsia="en-US"/>
              </w:rPr>
            </w:pPr>
            <w:r w:rsidRPr="003B7D38">
              <w:rPr>
                <w:rFonts w:ascii="Arial" w:eastAsia="Calibri" w:hAnsi="Arial" w:cs="Arial"/>
                <w:b/>
                <w:bCs/>
                <w:sz w:val="18"/>
                <w:szCs w:val="18"/>
                <w:lang w:eastAsia="pl-PL"/>
              </w:rPr>
              <w:t>Wymagania w zakresie wykonania</w:t>
            </w:r>
          </w:p>
        </w:tc>
      </w:tr>
      <w:tr w:rsidR="003B7D38" w:rsidRPr="003B7D38" w14:paraId="0B9354E7" w14:textId="77777777" w:rsidTr="003B7D38">
        <w:tc>
          <w:tcPr>
            <w:tcW w:w="10745" w:type="dxa"/>
            <w:gridSpan w:val="4"/>
            <w:vAlign w:val="center"/>
          </w:tcPr>
          <w:p w14:paraId="483DF2AB" w14:textId="77777777" w:rsidR="003B7D38" w:rsidRPr="003B7D38" w:rsidRDefault="003B7D38" w:rsidP="003B7D38">
            <w:pPr>
              <w:suppressAutoHyphens w:val="0"/>
              <w:spacing w:before="240" w:after="200" w:line="276" w:lineRule="auto"/>
              <w:ind w:left="0"/>
              <w:rPr>
                <w:rFonts w:ascii="Arial" w:eastAsia="Calibri" w:hAnsi="Arial" w:cs="Arial"/>
                <w:sz w:val="18"/>
                <w:szCs w:val="18"/>
                <w:lang w:eastAsia="pl-PL"/>
              </w:rPr>
            </w:pPr>
            <w:r w:rsidRPr="003B7D38">
              <w:rPr>
                <w:rFonts w:ascii="Arial" w:eastAsia="Calibri" w:hAnsi="Arial" w:cs="Arial"/>
                <w:b/>
                <w:bCs/>
                <w:sz w:val="18"/>
                <w:szCs w:val="18"/>
                <w:lang w:eastAsia="pl-PL"/>
              </w:rPr>
              <w:t>Ubranie robocze niepalne koloru pomarańczowego z elementami odblaskowymi niepalnymi.</w:t>
            </w:r>
            <w:r w:rsidRPr="003B7D38">
              <w:rPr>
                <w:rFonts w:ascii="Arial" w:eastAsia="Calibri" w:hAnsi="Arial" w:cs="Arial"/>
                <w:sz w:val="18"/>
                <w:szCs w:val="18"/>
                <w:lang w:eastAsia="pl-PL"/>
              </w:rPr>
              <w:t xml:space="preserve"> Wykonane zgodnie z PN-EN ISO 11611, klasa II spawania oraz normą PN-EN ISO 11612. Ubranie spełniające funkcję ubrania ochronnego ostrzegawczego o wysokiej widzialności, kl. 3, zgodnie z normą PN-EN ISO 20471. Dopuszcza się wstawki innego koloru pod warunkiem utrzymania 3 klasy ostrzegawczości. Taśma odblaskowa trwale zamocowana niepalna. Ubranie wytrzymujące nie mniej niż 50 prań w warunkach domowych w temperaturze min. 40oC. Odporne na powstawanie uszkodzeń tkaniny w wyniku wykonywania czynności spawania.</w:t>
            </w:r>
          </w:p>
        </w:tc>
      </w:tr>
      <w:tr w:rsidR="003B7D38" w:rsidRPr="003B7D38" w14:paraId="61219F8D" w14:textId="77777777" w:rsidTr="003B7D38">
        <w:trPr>
          <w:trHeight w:val="484"/>
        </w:trPr>
        <w:tc>
          <w:tcPr>
            <w:tcW w:w="680" w:type="dxa"/>
            <w:vMerge w:val="restart"/>
            <w:vAlign w:val="center"/>
          </w:tcPr>
          <w:p w14:paraId="2E2CE009"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b/>
                <w:bCs/>
                <w:color w:val="000000"/>
                <w:sz w:val="18"/>
                <w:szCs w:val="18"/>
                <w:lang w:eastAsia="en-US"/>
              </w:rPr>
              <w:t>1</w:t>
            </w:r>
          </w:p>
        </w:tc>
        <w:tc>
          <w:tcPr>
            <w:tcW w:w="1560" w:type="dxa"/>
            <w:vMerge w:val="restart"/>
            <w:vAlign w:val="center"/>
          </w:tcPr>
          <w:p w14:paraId="0A9B8301" w14:textId="77777777" w:rsidR="003B7D38" w:rsidRPr="003B7D38" w:rsidRDefault="003B7D38" w:rsidP="003B7D38">
            <w:pPr>
              <w:suppressAutoHyphens w:val="0"/>
              <w:spacing w:after="200" w:line="276" w:lineRule="auto"/>
              <w:ind w:left="0"/>
              <w:jc w:val="center"/>
              <w:rPr>
                <w:rFonts w:ascii="Arial" w:eastAsia="Calibri" w:hAnsi="Arial" w:cs="Arial"/>
                <w:b/>
                <w:bCs/>
                <w:sz w:val="18"/>
                <w:szCs w:val="18"/>
                <w:lang w:eastAsia="pl-PL"/>
              </w:rPr>
            </w:pPr>
            <w:r w:rsidRPr="003B7D38">
              <w:rPr>
                <w:rFonts w:ascii="Arial" w:eastAsia="Calibri" w:hAnsi="Arial" w:cs="Arial"/>
                <w:b/>
                <w:bCs/>
                <w:sz w:val="18"/>
                <w:szCs w:val="18"/>
                <w:lang w:eastAsia="pl-PL"/>
              </w:rPr>
              <w:t>Ubranie robocze niepalne dla spawacza pomarańczowe</w:t>
            </w:r>
          </w:p>
        </w:tc>
        <w:tc>
          <w:tcPr>
            <w:tcW w:w="1559" w:type="dxa"/>
            <w:vMerge w:val="restart"/>
            <w:vAlign w:val="center"/>
          </w:tcPr>
          <w:p w14:paraId="0AFD66A7"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b/>
                <w:bCs/>
                <w:color w:val="000000"/>
                <w:sz w:val="18"/>
                <w:szCs w:val="18"/>
                <w:lang w:eastAsia="en-US"/>
              </w:rPr>
              <w:t>2185491110</w:t>
            </w:r>
          </w:p>
        </w:tc>
        <w:tc>
          <w:tcPr>
            <w:tcW w:w="6946" w:type="dxa"/>
          </w:tcPr>
          <w:p w14:paraId="3657CB5E" w14:textId="77777777" w:rsidR="003B7D38" w:rsidRPr="003B7D38" w:rsidRDefault="003B7D38" w:rsidP="003B7D38">
            <w:pPr>
              <w:suppressAutoHyphens w:val="0"/>
              <w:autoSpaceDE w:val="0"/>
              <w:autoSpaceDN w:val="0"/>
              <w:adjustRightInd w:val="0"/>
              <w:ind w:left="0"/>
              <w:rPr>
                <w:rFonts w:ascii="Arial" w:eastAsia="Calibri" w:hAnsi="Arial" w:cs="Arial"/>
                <w:sz w:val="18"/>
                <w:szCs w:val="18"/>
                <w:lang w:eastAsia="pl-PL"/>
              </w:rPr>
            </w:pPr>
            <w:r w:rsidRPr="003B7D38">
              <w:rPr>
                <w:rFonts w:ascii="Arial" w:eastAsia="Calibri" w:hAnsi="Arial" w:cs="Arial"/>
                <w:b/>
                <w:bCs/>
                <w:sz w:val="18"/>
                <w:szCs w:val="18"/>
                <w:lang w:eastAsia="pl-PL"/>
              </w:rPr>
              <w:t xml:space="preserve">Bluza: </w:t>
            </w:r>
            <w:r w:rsidRPr="003B7D38">
              <w:rPr>
                <w:rFonts w:ascii="Arial" w:eastAsia="Calibri" w:hAnsi="Arial" w:cs="Arial"/>
                <w:sz w:val="18"/>
                <w:szCs w:val="18"/>
                <w:lang w:eastAsia="pl-PL"/>
              </w:rPr>
              <w:t>zapinana na zatrzaski pod listwą, nadgarstki proste, rękawy długie doszywane, kołnierz. Bluza powinna zachodzić na spodnie tworząc zakładkę.</w:t>
            </w:r>
          </w:p>
        </w:tc>
      </w:tr>
      <w:tr w:rsidR="003B7D38" w:rsidRPr="003B7D38" w14:paraId="70B8EA93" w14:textId="77777777" w:rsidTr="003B7D38">
        <w:trPr>
          <w:trHeight w:val="484"/>
        </w:trPr>
        <w:tc>
          <w:tcPr>
            <w:tcW w:w="680" w:type="dxa"/>
            <w:vMerge/>
            <w:vAlign w:val="center"/>
          </w:tcPr>
          <w:p w14:paraId="61F2CC39"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p>
        </w:tc>
        <w:tc>
          <w:tcPr>
            <w:tcW w:w="1560" w:type="dxa"/>
            <w:vMerge/>
            <w:vAlign w:val="center"/>
          </w:tcPr>
          <w:p w14:paraId="3A91850B" w14:textId="77777777" w:rsidR="003B7D38" w:rsidRPr="003B7D38" w:rsidRDefault="003B7D38" w:rsidP="003B7D38">
            <w:pPr>
              <w:suppressAutoHyphens w:val="0"/>
              <w:spacing w:after="200" w:line="276" w:lineRule="auto"/>
              <w:ind w:left="0"/>
              <w:jc w:val="center"/>
              <w:rPr>
                <w:rFonts w:ascii="Arial" w:eastAsia="Calibri" w:hAnsi="Arial" w:cs="Arial"/>
                <w:b/>
                <w:bCs/>
                <w:sz w:val="18"/>
                <w:szCs w:val="18"/>
                <w:lang w:eastAsia="pl-PL"/>
              </w:rPr>
            </w:pPr>
          </w:p>
        </w:tc>
        <w:tc>
          <w:tcPr>
            <w:tcW w:w="1559" w:type="dxa"/>
            <w:vMerge/>
            <w:vAlign w:val="center"/>
          </w:tcPr>
          <w:p w14:paraId="7BA9C4C5" w14:textId="77777777" w:rsidR="003B7D38" w:rsidRPr="003B7D38" w:rsidRDefault="003B7D38" w:rsidP="003B7D38">
            <w:pPr>
              <w:suppressAutoHyphens w:val="0"/>
              <w:spacing w:after="200" w:line="276" w:lineRule="auto"/>
              <w:ind w:left="0"/>
              <w:jc w:val="center"/>
              <w:rPr>
                <w:rFonts w:ascii="Arial" w:eastAsia="Calibri" w:hAnsi="Arial" w:cs="Arial"/>
                <w:color w:val="000000"/>
                <w:sz w:val="18"/>
                <w:szCs w:val="18"/>
                <w:lang w:eastAsia="en-US"/>
              </w:rPr>
            </w:pPr>
          </w:p>
        </w:tc>
        <w:tc>
          <w:tcPr>
            <w:tcW w:w="6946" w:type="dxa"/>
          </w:tcPr>
          <w:p w14:paraId="3AEEA83C" w14:textId="77777777" w:rsidR="003B7D38" w:rsidRPr="003B7D38" w:rsidRDefault="003B7D38" w:rsidP="003B7D38">
            <w:pPr>
              <w:suppressAutoHyphens w:val="0"/>
              <w:autoSpaceDE w:val="0"/>
              <w:autoSpaceDN w:val="0"/>
              <w:adjustRightInd w:val="0"/>
              <w:ind w:left="0"/>
              <w:jc w:val="left"/>
              <w:rPr>
                <w:rFonts w:ascii="Arial" w:eastAsia="Calibri" w:hAnsi="Arial" w:cs="Arial"/>
                <w:b/>
                <w:bCs/>
                <w:sz w:val="18"/>
                <w:szCs w:val="18"/>
                <w:lang w:eastAsia="pl-PL"/>
              </w:rPr>
            </w:pPr>
            <w:r w:rsidRPr="003B7D38">
              <w:rPr>
                <w:rFonts w:ascii="Arial" w:eastAsia="Times New Roman" w:hAnsi="Arial" w:cs="Arial"/>
                <w:b/>
                <w:bCs/>
                <w:sz w:val="18"/>
                <w:szCs w:val="18"/>
                <w:lang w:eastAsia="en-US"/>
              </w:rPr>
              <w:t xml:space="preserve">Spodnie: </w:t>
            </w:r>
            <w:r w:rsidRPr="003B7D38">
              <w:rPr>
                <w:rFonts w:ascii="Arial" w:eastAsia="Times New Roman" w:hAnsi="Arial" w:cs="Arial"/>
                <w:sz w:val="18"/>
                <w:szCs w:val="18"/>
                <w:lang w:eastAsia="en-US"/>
              </w:rPr>
              <w:t>pasek elastyczny ze szlufkami, rozporek zapinany na zatrzaski pod listwą. Kieszenie boczne z patkami. Nogawki bez mankietów.</w:t>
            </w:r>
          </w:p>
        </w:tc>
      </w:tr>
      <w:tr w:rsidR="003B7D38" w:rsidRPr="003B7D38" w14:paraId="2C92A776" w14:textId="77777777" w:rsidTr="003B7D38">
        <w:tblPrEx>
          <w:tblCellMar>
            <w:left w:w="30" w:type="dxa"/>
            <w:right w:w="30" w:type="dxa"/>
          </w:tblCellMar>
          <w:tblLook w:val="0020" w:firstRow="1" w:lastRow="0" w:firstColumn="0" w:lastColumn="0" w:noHBand="0" w:noVBand="0"/>
        </w:tblPrEx>
        <w:trPr>
          <w:trHeight w:val="676"/>
        </w:trPr>
        <w:tc>
          <w:tcPr>
            <w:tcW w:w="680" w:type="dxa"/>
            <w:vMerge/>
            <w:vAlign w:val="center"/>
          </w:tcPr>
          <w:p w14:paraId="010BEF02" w14:textId="77777777" w:rsidR="003B7D38" w:rsidRPr="003B7D38" w:rsidRDefault="003B7D38" w:rsidP="003B7D38">
            <w:pPr>
              <w:suppressAutoHyphens w:val="0"/>
              <w:autoSpaceDE w:val="0"/>
              <w:autoSpaceDN w:val="0"/>
              <w:adjustRightInd w:val="0"/>
              <w:ind w:left="0"/>
              <w:jc w:val="center"/>
              <w:rPr>
                <w:rFonts w:ascii="Arial" w:eastAsia="Times New Roman" w:hAnsi="Arial" w:cs="Arial"/>
                <w:sz w:val="18"/>
                <w:szCs w:val="18"/>
                <w:lang w:eastAsia="en-US"/>
              </w:rPr>
            </w:pPr>
          </w:p>
        </w:tc>
        <w:tc>
          <w:tcPr>
            <w:tcW w:w="1560" w:type="dxa"/>
            <w:vMerge/>
            <w:vAlign w:val="center"/>
          </w:tcPr>
          <w:p w14:paraId="41DCDEE4" w14:textId="77777777" w:rsidR="003B7D38" w:rsidRPr="003B7D38" w:rsidRDefault="003B7D38" w:rsidP="003B7D38">
            <w:pPr>
              <w:suppressAutoHyphens w:val="0"/>
              <w:autoSpaceDE w:val="0"/>
              <w:autoSpaceDN w:val="0"/>
              <w:adjustRightInd w:val="0"/>
              <w:ind w:left="0"/>
              <w:jc w:val="center"/>
              <w:rPr>
                <w:rFonts w:ascii="Arial" w:eastAsia="Times New Roman" w:hAnsi="Arial" w:cs="Arial"/>
                <w:b/>
                <w:sz w:val="18"/>
                <w:szCs w:val="18"/>
                <w:lang w:eastAsia="en-US"/>
              </w:rPr>
            </w:pPr>
          </w:p>
        </w:tc>
        <w:tc>
          <w:tcPr>
            <w:tcW w:w="1559" w:type="dxa"/>
            <w:vMerge/>
            <w:vAlign w:val="center"/>
          </w:tcPr>
          <w:p w14:paraId="515FAF63" w14:textId="77777777" w:rsidR="003B7D38" w:rsidRPr="003B7D38" w:rsidRDefault="003B7D38" w:rsidP="003B7D38">
            <w:pPr>
              <w:suppressAutoHyphens w:val="0"/>
              <w:spacing w:after="200" w:line="276" w:lineRule="auto"/>
              <w:ind w:left="0"/>
              <w:jc w:val="center"/>
              <w:rPr>
                <w:rFonts w:ascii="Arial" w:eastAsia="Times New Roman" w:hAnsi="Arial" w:cs="Arial"/>
                <w:b/>
                <w:sz w:val="18"/>
                <w:szCs w:val="18"/>
                <w:lang w:eastAsia="en-US"/>
              </w:rPr>
            </w:pPr>
          </w:p>
        </w:tc>
        <w:tc>
          <w:tcPr>
            <w:tcW w:w="6946" w:type="dxa"/>
            <w:vAlign w:val="center"/>
          </w:tcPr>
          <w:p w14:paraId="5ED8571C" w14:textId="77777777" w:rsidR="003B7D38" w:rsidRPr="003B7D38" w:rsidRDefault="003B7D38" w:rsidP="003B7D38">
            <w:pPr>
              <w:suppressAutoHyphens w:val="0"/>
              <w:ind w:left="0"/>
              <w:jc w:val="left"/>
              <w:rPr>
                <w:rFonts w:ascii="Arial" w:eastAsia="Times New Roman" w:hAnsi="Arial" w:cs="Arial"/>
                <w:b/>
                <w:bCs/>
                <w:sz w:val="18"/>
                <w:szCs w:val="18"/>
                <w:lang w:eastAsia="en-US"/>
              </w:rPr>
            </w:pPr>
            <w:r w:rsidRPr="003B7D38">
              <w:rPr>
                <w:rFonts w:ascii="Arial" w:eastAsia="Times New Roman" w:hAnsi="Arial" w:cs="Arial"/>
                <w:b/>
                <w:bCs/>
                <w:sz w:val="18"/>
                <w:szCs w:val="18"/>
                <w:lang w:eastAsia="en-US"/>
              </w:rPr>
              <w:t>Spodnie</w:t>
            </w:r>
            <w:r w:rsidRPr="003B7D38">
              <w:rPr>
                <w:rFonts w:ascii="Arial" w:eastAsia="Times New Roman" w:hAnsi="Arial" w:cs="Arial"/>
                <w:sz w:val="18"/>
                <w:szCs w:val="18"/>
                <w:lang w:eastAsia="en-US"/>
              </w:rPr>
              <w:t xml:space="preserve"> o regulowanym obwodzie pasa, rozporek zapinany, kieszenie wewnętrzne z otworami w szwach bocznych, w dole nogawek regulacja obwodu mankietu. </w:t>
            </w:r>
          </w:p>
        </w:tc>
      </w:tr>
      <w:tr w:rsidR="003B7D38" w:rsidRPr="003B7D38" w14:paraId="4D365838" w14:textId="77777777" w:rsidTr="003B7D38">
        <w:trPr>
          <w:trHeight w:val="484"/>
        </w:trPr>
        <w:tc>
          <w:tcPr>
            <w:tcW w:w="680" w:type="dxa"/>
            <w:vAlign w:val="center"/>
          </w:tcPr>
          <w:p w14:paraId="112F2EFD"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18"/>
                <w:szCs w:val="18"/>
                <w:lang w:eastAsia="en-US"/>
              </w:rPr>
            </w:pPr>
            <w:r w:rsidRPr="003B7D38">
              <w:rPr>
                <w:rFonts w:ascii="Arial" w:eastAsia="Calibri" w:hAnsi="Arial" w:cs="Arial"/>
                <w:b/>
                <w:bCs/>
                <w:color w:val="000000"/>
                <w:sz w:val="18"/>
                <w:szCs w:val="18"/>
                <w:lang w:eastAsia="en-US"/>
              </w:rPr>
              <w:t>2</w:t>
            </w:r>
          </w:p>
        </w:tc>
        <w:tc>
          <w:tcPr>
            <w:tcW w:w="1560" w:type="dxa"/>
            <w:vAlign w:val="center"/>
          </w:tcPr>
          <w:p w14:paraId="5A2A6092" w14:textId="77777777" w:rsidR="003B7D38" w:rsidRPr="003B7D38" w:rsidRDefault="003B7D38" w:rsidP="003B7D38">
            <w:pPr>
              <w:suppressAutoHyphens w:val="0"/>
              <w:spacing w:after="200" w:line="276" w:lineRule="auto"/>
              <w:ind w:left="0"/>
              <w:jc w:val="center"/>
              <w:rPr>
                <w:rFonts w:ascii="Arial" w:eastAsia="Calibri" w:hAnsi="Arial" w:cs="Arial"/>
                <w:b/>
                <w:bCs/>
                <w:sz w:val="18"/>
                <w:szCs w:val="18"/>
                <w:lang w:eastAsia="pl-PL"/>
              </w:rPr>
            </w:pPr>
            <w:r w:rsidRPr="003B7D38">
              <w:rPr>
                <w:rFonts w:ascii="Arial" w:eastAsia="Calibri" w:hAnsi="Arial" w:cs="Arial"/>
                <w:b/>
                <w:sz w:val="18"/>
                <w:szCs w:val="18"/>
                <w:lang w:eastAsia="pl-PL"/>
              </w:rPr>
              <w:t xml:space="preserve">Bluza </w:t>
            </w:r>
            <w:proofErr w:type="spellStart"/>
            <w:r w:rsidRPr="003B7D38">
              <w:rPr>
                <w:rFonts w:ascii="Arial" w:eastAsia="Calibri" w:hAnsi="Arial" w:cs="Arial"/>
                <w:b/>
                <w:sz w:val="18"/>
                <w:szCs w:val="18"/>
                <w:lang w:eastAsia="pl-PL"/>
              </w:rPr>
              <w:t>antyprzecięciowa</w:t>
            </w:r>
            <w:proofErr w:type="spellEnd"/>
          </w:p>
        </w:tc>
        <w:tc>
          <w:tcPr>
            <w:tcW w:w="1559" w:type="dxa"/>
            <w:vAlign w:val="center"/>
          </w:tcPr>
          <w:p w14:paraId="26C7B7E1" w14:textId="77777777" w:rsidR="003B7D38" w:rsidRPr="003B7D38" w:rsidRDefault="003B7D38" w:rsidP="003B7D38">
            <w:pPr>
              <w:suppressAutoHyphens w:val="0"/>
              <w:spacing w:after="200" w:line="276" w:lineRule="auto"/>
              <w:ind w:left="0"/>
              <w:jc w:val="center"/>
              <w:rPr>
                <w:rFonts w:ascii="Arial" w:eastAsia="Calibri" w:hAnsi="Arial" w:cs="Arial"/>
                <w:b/>
                <w:color w:val="000000"/>
                <w:sz w:val="18"/>
                <w:szCs w:val="18"/>
                <w:lang w:eastAsia="en-US"/>
              </w:rPr>
            </w:pPr>
            <w:r w:rsidRPr="003B7D38">
              <w:rPr>
                <w:rFonts w:ascii="Arial" w:eastAsia="Calibri" w:hAnsi="Arial" w:cs="Arial"/>
                <w:b/>
                <w:sz w:val="18"/>
                <w:szCs w:val="18"/>
                <w:lang w:eastAsia="pl-PL"/>
              </w:rPr>
              <w:t>2185599503</w:t>
            </w:r>
          </w:p>
        </w:tc>
        <w:tc>
          <w:tcPr>
            <w:tcW w:w="6946" w:type="dxa"/>
            <w:vAlign w:val="center"/>
          </w:tcPr>
          <w:p w14:paraId="56E5E95C" w14:textId="77777777" w:rsidR="003B7D38" w:rsidRPr="003B7D38" w:rsidRDefault="003B7D38" w:rsidP="003B7D38">
            <w:pPr>
              <w:suppressAutoHyphens w:val="0"/>
              <w:autoSpaceDE w:val="0"/>
              <w:autoSpaceDN w:val="0"/>
              <w:adjustRightInd w:val="0"/>
              <w:ind w:left="0"/>
              <w:rPr>
                <w:rFonts w:ascii="Arial" w:eastAsia="Calibri" w:hAnsi="Arial" w:cs="Arial"/>
                <w:b/>
                <w:bCs/>
                <w:sz w:val="18"/>
                <w:szCs w:val="18"/>
                <w:lang w:eastAsia="pl-PL"/>
              </w:rPr>
            </w:pPr>
            <w:r w:rsidRPr="003B7D38">
              <w:rPr>
                <w:rFonts w:ascii="Arial" w:eastAsia="Calibri" w:hAnsi="Arial" w:cs="Arial"/>
                <w:b/>
                <w:bCs/>
                <w:sz w:val="18"/>
                <w:szCs w:val="18"/>
                <w:lang w:eastAsia="pl-PL"/>
              </w:rPr>
              <w:t xml:space="preserve">Bluza </w:t>
            </w:r>
            <w:r w:rsidRPr="003B7D38">
              <w:rPr>
                <w:rFonts w:ascii="Arial" w:eastAsia="Calibri" w:hAnsi="Arial" w:cs="Arial"/>
                <w:sz w:val="18"/>
                <w:szCs w:val="18"/>
                <w:lang w:eastAsia="pl-PL"/>
              </w:rPr>
              <w:t>koloru ciemnego np. szarego, czarnego, granatowego lub zielonego łączonego z pomarańczowym z elementami odblaskowymi, odporna na przecięcia wg PN-EN ISO 11393. Klasa odporności 2</w:t>
            </w:r>
          </w:p>
        </w:tc>
      </w:tr>
      <w:tr w:rsidR="003B7D38" w:rsidRPr="003B7D38" w14:paraId="2B5BE023" w14:textId="77777777" w:rsidTr="003B7D38">
        <w:trPr>
          <w:trHeight w:val="1131"/>
        </w:trPr>
        <w:tc>
          <w:tcPr>
            <w:tcW w:w="680" w:type="dxa"/>
            <w:vAlign w:val="center"/>
          </w:tcPr>
          <w:p w14:paraId="38E34877" w14:textId="77777777" w:rsidR="003B7D38" w:rsidRPr="003B7D38" w:rsidRDefault="003B7D38" w:rsidP="003B7D38">
            <w:pPr>
              <w:suppressAutoHyphens w:val="0"/>
              <w:spacing w:after="200" w:line="276" w:lineRule="auto"/>
              <w:ind w:left="0"/>
              <w:jc w:val="center"/>
              <w:rPr>
                <w:rFonts w:ascii="Arial" w:eastAsia="Calibri" w:hAnsi="Arial" w:cs="Arial"/>
                <w:b/>
                <w:bCs/>
                <w:color w:val="000000"/>
                <w:sz w:val="20"/>
                <w:szCs w:val="20"/>
                <w:lang w:eastAsia="en-US"/>
              </w:rPr>
            </w:pPr>
            <w:r w:rsidRPr="003B7D38">
              <w:rPr>
                <w:rFonts w:ascii="Arial" w:eastAsia="Calibri" w:hAnsi="Arial" w:cs="Arial"/>
                <w:b/>
                <w:bCs/>
                <w:color w:val="000000"/>
                <w:sz w:val="20"/>
                <w:szCs w:val="20"/>
                <w:lang w:eastAsia="en-US"/>
              </w:rPr>
              <w:t>3</w:t>
            </w:r>
          </w:p>
        </w:tc>
        <w:tc>
          <w:tcPr>
            <w:tcW w:w="1560" w:type="dxa"/>
            <w:vAlign w:val="center"/>
          </w:tcPr>
          <w:p w14:paraId="025FDB32" w14:textId="77777777" w:rsidR="003B7D38" w:rsidRPr="003B7D38" w:rsidRDefault="003B7D38" w:rsidP="003B7D38">
            <w:pPr>
              <w:suppressAutoHyphens w:val="0"/>
              <w:spacing w:after="200" w:line="276" w:lineRule="auto"/>
              <w:ind w:left="0"/>
              <w:jc w:val="center"/>
              <w:rPr>
                <w:rFonts w:ascii="Arial" w:eastAsia="Calibri" w:hAnsi="Arial" w:cs="Arial"/>
                <w:b/>
                <w:bCs/>
                <w:sz w:val="20"/>
                <w:szCs w:val="20"/>
                <w:lang w:eastAsia="pl-PL"/>
              </w:rPr>
            </w:pPr>
            <w:r w:rsidRPr="003B7D38">
              <w:rPr>
                <w:rFonts w:ascii="Arial" w:eastAsia="Calibri" w:hAnsi="Arial" w:cs="Arial"/>
                <w:b/>
                <w:sz w:val="20"/>
                <w:szCs w:val="20"/>
                <w:lang w:eastAsia="pl-PL"/>
              </w:rPr>
              <w:t xml:space="preserve">Nogawice </w:t>
            </w:r>
            <w:proofErr w:type="spellStart"/>
            <w:r w:rsidRPr="003B7D38">
              <w:rPr>
                <w:rFonts w:ascii="Arial" w:eastAsia="Calibri" w:hAnsi="Arial" w:cs="Arial"/>
                <w:b/>
                <w:sz w:val="20"/>
                <w:szCs w:val="20"/>
                <w:lang w:eastAsia="pl-PL"/>
              </w:rPr>
              <w:t>antyprzecięciowe</w:t>
            </w:r>
            <w:proofErr w:type="spellEnd"/>
          </w:p>
        </w:tc>
        <w:tc>
          <w:tcPr>
            <w:tcW w:w="1559" w:type="dxa"/>
            <w:vAlign w:val="center"/>
          </w:tcPr>
          <w:p w14:paraId="3268B819" w14:textId="77777777" w:rsidR="003B7D38" w:rsidRPr="003B7D38" w:rsidRDefault="003B7D38" w:rsidP="003B7D38">
            <w:pPr>
              <w:suppressAutoHyphens w:val="0"/>
              <w:spacing w:after="200" w:line="276" w:lineRule="auto"/>
              <w:ind w:left="0"/>
              <w:jc w:val="center"/>
              <w:rPr>
                <w:rFonts w:ascii="Arial" w:eastAsia="Calibri" w:hAnsi="Arial" w:cs="Arial"/>
                <w:b/>
                <w:color w:val="000000"/>
                <w:sz w:val="20"/>
                <w:szCs w:val="20"/>
                <w:lang w:eastAsia="en-US"/>
              </w:rPr>
            </w:pPr>
            <w:r w:rsidRPr="003B7D38">
              <w:rPr>
                <w:rFonts w:ascii="Arial" w:eastAsia="Calibri" w:hAnsi="Arial" w:cs="Arial"/>
                <w:b/>
                <w:sz w:val="20"/>
                <w:szCs w:val="20"/>
                <w:lang w:eastAsia="pl-PL"/>
              </w:rPr>
              <w:t>2185699209</w:t>
            </w:r>
          </w:p>
        </w:tc>
        <w:tc>
          <w:tcPr>
            <w:tcW w:w="6946" w:type="dxa"/>
            <w:vAlign w:val="center"/>
          </w:tcPr>
          <w:p w14:paraId="766B73FE" w14:textId="77777777" w:rsidR="003B7D38" w:rsidRPr="003B7D38" w:rsidRDefault="003B7D38" w:rsidP="003B7D38">
            <w:pPr>
              <w:suppressAutoHyphens w:val="0"/>
              <w:autoSpaceDE w:val="0"/>
              <w:autoSpaceDN w:val="0"/>
              <w:adjustRightInd w:val="0"/>
              <w:ind w:left="0"/>
              <w:rPr>
                <w:rFonts w:ascii="Arial" w:eastAsia="Calibri" w:hAnsi="Arial" w:cs="Arial"/>
                <w:sz w:val="20"/>
                <w:szCs w:val="20"/>
                <w:lang w:eastAsia="pl-PL"/>
              </w:rPr>
            </w:pPr>
            <w:r w:rsidRPr="003B7D38">
              <w:rPr>
                <w:rFonts w:ascii="Arial" w:eastAsia="Calibri" w:hAnsi="Arial" w:cs="Arial"/>
                <w:b/>
                <w:bCs/>
                <w:sz w:val="20"/>
                <w:szCs w:val="20"/>
                <w:lang w:eastAsia="pl-PL"/>
              </w:rPr>
              <w:t xml:space="preserve">Nogawice </w:t>
            </w:r>
            <w:r w:rsidRPr="003B7D38">
              <w:rPr>
                <w:rFonts w:ascii="Arial" w:eastAsia="Calibri" w:hAnsi="Arial" w:cs="Arial"/>
                <w:sz w:val="20"/>
                <w:szCs w:val="20"/>
                <w:lang w:eastAsia="pl-PL"/>
              </w:rPr>
              <w:t>wykonane z tkaniny koloru ciemnego np. szarego, czarnego, granatowego lub zielonego łączonego z pomarańczowym z elementami odblaskowymi, spełniające wymagania normy PN-EN ISO 11393. Klasa odporności na przecięcia 2</w:t>
            </w:r>
          </w:p>
          <w:p w14:paraId="134DD11C" w14:textId="77777777" w:rsidR="003B7D38" w:rsidRPr="003B7D38" w:rsidRDefault="003B7D38" w:rsidP="003B7D38">
            <w:pPr>
              <w:suppressAutoHyphens w:val="0"/>
              <w:autoSpaceDE w:val="0"/>
              <w:autoSpaceDN w:val="0"/>
              <w:adjustRightInd w:val="0"/>
              <w:ind w:left="0"/>
              <w:rPr>
                <w:rFonts w:ascii="Arial" w:eastAsia="Calibri" w:hAnsi="Arial" w:cs="Arial"/>
                <w:sz w:val="20"/>
                <w:szCs w:val="20"/>
                <w:lang w:eastAsia="pl-PL"/>
              </w:rPr>
            </w:pPr>
          </w:p>
        </w:tc>
      </w:tr>
    </w:tbl>
    <w:p w14:paraId="03D7AB5C" w14:textId="77777777" w:rsidR="003B7D38" w:rsidRPr="00A224D2" w:rsidRDefault="003B7D38" w:rsidP="003B7D38">
      <w:pPr>
        <w:pStyle w:val="Akapitzlist"/>
        <w:tabs>
          <w:tab w:val="left" w:pos="284"/>
        </w:tabs>
        <w:spacing w:line="360" w:lineRule="auto"/>
        <w:ind w:left="284"/>
        <w:rPr>
          <w:rFonts w:ascii="Arial" w:hAnsi="Arial" w:cs="Arial"/>
          <w:sz w:val="22"/>
          <w:szCs w:val="22"/>
        </w:rPr>
      </w:pPr>
    </w:p>
    <w:p w14:paraId="7BF3472C" w14:textId="3106768A" w:rsidR="003B7D38" w:rsidRPr="003B7D38" w:rsidRDefault="0005235B" w:rsidP="003B7D38">
      <w:pPr>
        <w:pStyle w:val="Akapitzlist"/>
        <w:numPr>
          <w:ilvl w:val="0"/>
          <w:numId w:val="12"/>
        </w:numPr>
        <w:tabs>
          <w:tab w:val="left" w:pos="284"/>
        </w:tabs>
        <w:suppressAutoHyphens w:val="0"/>
        <w:spacing w:line="360" w:lineRule="auto"/>
        <w:ind w:left="284"/>
        <w:rPr>
          <w:rFonts w:ascii="Arial" w:hAnsi="Arial" w:cs="Arial"/>
          <w:sz w:val="22"/>
          <w:szCs w:val="22"/>
        </w:rPr>
      </w:pPr>
      <w:r w:rsidRPr="00E847AA">
        <w:rPr>
          <w:rFonts w:ascii="Arial" w:hAnsi="Arial" w:cs="Arial"/>
          <w:sz w:val="22"/>
          <w:szCs w:val="22"/>
        </w:rPr>
        <w:t xml:space="preserve">Dostarczony do Zamawiającego asortyment – </w:t>
      </w:r>
      <w:r w:rsidR="00E847AA" w:rsidRPr="00E847AA">
        <w:rPr>
          <w:rFonts w:ascii="Arial" w:hAnsi="Arial" w:cs="Arial"/>
          <w:sz w:val="22"/>
          <w:szCs w:val="22"/>
        </w:rPr>
        <w:t xml:space="preserve">zwany dalej „przedmiot dostawy” lub „asortyment” (opisany w ust. </w:t>
      </w:r>
      <w:r w:rsidR="00C17BBC">
        <w:rPr>
          <w:rFonts w:ascii="Arial" w:hAnsi="Arial" w:cs="Arial"/>
          <w:sz w:val="22"/>
          <w:szCs w:val="22"/>
        </w:rPr>
        <w:t>2</w:t>
      </w:r>
      <w:r w:rsidR="00E847AA" w:rsidRPr="00E847AA">
        <w:rPr>
          <w:rFonts w:ascii="Arial" w:hAnsi="Arial" w:cs="Arial"/>
          <w:sz w:val="22"/>
          <w:szCs w:val="22"/>
        </w:rPr>
        <w:t xml:space="preserve"> powyżej) musi</w:t>
      </w:r>
      <w:r w:rsidR="003B7D38">
        <w:rPr>
          <w:rFonts w:ascii="Arial" w:hAnsi="Arial" w:cs="Arial"/>
          <w:sz w:val="22"/>
          <w:szCs w:val="22"/>
        </w:rPr>
        <w:t xml:space="preserve"> </w:t>
      </w:r>
      <w:r w:rsidR="00E847AA" w:rsidRPr="00E847AA">
        <w:rPr>
          <w:rFonts w:ascii="Arial" w:hAnsi="Arial" w:cs="Arial"/>
          <w:sz w:val="22"/>
          <w:szCs w:val="22"/>
        </w:rPr>
        <w:t>posiadać Deklarację zgodności WE/UE oraz Certyfikat/Świadectwo typu WE/UE</w:t>
      </w:r>
      <w:r w:rsidR="00E847AA">
        <w:rPr>
          <w:rFonts w:ascii="Arial" w:hAnsi="Arial" w:cs="Arial"/>
          <w:sz w:val="22"/>
          <w:szCs w:val="22"/>
        </w:rPr>
        <w:t>.</w:t>
      </w:r>
      <w:r w:rsidR="00E847AA" w:rsidRPr="00E847AA">
        <w:rPr>
          <w:rFonts w:ascii="Arial" w:hAnsi="Arial" w:cs="Arial"/>
          <w:sz w:val="22"/>
          <w:szCs w:val="22"/>
        </w:rPr>
        <w:t xml:space="preserve"> </w:t>
      </w:r>
    </w:p>
    <w:p w14:paraId="01C84B09" w14:textId="35667D22" w:rsidR="003B7D38" w:rsidRPr="00C17BBC" w:rsidRDefault="003B7D38" w:rsidP="00E847AA">
      <w:pPr>
        <w:pStyle w:val="Akapitzlist"/>
        <w:numPr>
          <w:ilvl w:val="0"/>
          <w:numId w:val="12"/>
        </w:numPr>
        <w:tabs>
          <w:tab w:val="left" w:pos="284"/>
        </w:tabs>
        <w:suppressAutoHyphens w:val="0"/>
        <w:spacing w:line="360" w:lineRule="auto"/>
        <w:ind w:left="284"/>
        <w:rPr>
          <w:rFonts w:ascii="Arial" w:hAnsi="Arial" w:cs="Arial"/>
          <w:sz w:val="22"/>
          <w:szCs w:val="22"/>
          <w:u w:val="single"/>
        </w:rPr>
      </w:pPr>
      <w:r w:rsidRPr="00C17BBC">
        <w:rPr>
          <w:rFonts w:ascii="Arial" w:hAnsi="Arial" w:cs="Arial"/>
          <w:sz w:val="22"/>
          <w:szCs w:val="22"/>
          <w:u w:val="single"/>
        </w:rPr>
        <w:t>Oferowane produkty muszą być wyprodukowane w krajach UE</w:t>
      </w:r>
      <w:r w:rsidR="00C17BBC" w:rsidRPr="00C17BBC">
        <w:rPr>
          <w:rFonts w:ascii="Arial" w:hAnsi="Arial" w:cs="Arial"/>
          <w:sz w:val="22"/>
          <w:szCs w:val="22"/>
        </w:rPr>
        <w:t>.</w:t>
      </w:r>
    </w:p>
    <w:p w14:paraId="7A3C45C4" w14:textId="6F6BEFD6" w:rsidR="00C17BBC" w:rsidRDefault="00C17BBC" w:rsidP="00E847AA">
      <w:pPr>
        <w:pStyle w:val="Akapitzlist"/>
        <w:numPr>
          <w:ilvl w:val="0"/>
          <w:numId w:val="12"/>
        </w:numPr>
        <w:tabs>
          <w:tab w:val="left" w:pos="284"/>
        </w:tabs>
        <w:suppressAutoHyphens w:val="0"/>
        <w:spacing w:line="360" w:lineRule="auto"/>
        <w:ind w:left="284"/>
        <w:rPr>
          <w:rFonts w:ascii="Arial" w:hAnsi="Arial" w:cs="Arial"/>
          <w:sz w:val="22"/>
          <w:szCs w:val="22"/>
        </w:rPr>
      </w:pPr>
      <w:r w:rsidRPr="00C17BBC">
        <w:rPr>
          <w:rFonts w:ascii="Arial" w:eastAsia="Calibri" w:hAnsi="Arial" w:cs="Arial"/>
          <w:sz w:val="22"/>
          <w:szCs w:val="22"/>
          <w:lang w:eastAsia="en-US"/>
        </w:rPr>
        <w:t>Termin realizacji zamówienia: maksymalnie 18 dni kalendarzowych dla rozmiarów standardowych (zgodnie ze standardową tabelą rozmiarów) oraz 25 dni kalendarzowych dla rozmiarów niestandardowych od dnia złożenia zamówienia,</w:t>
      </w:r>
      <w:r w:rsidRPr="00C17BBC">
        <w:rPr>
          <w:rFonts w:ascii="Calibri" w:eastAsia="Calibri" w:hAnsi="Calibri"/>
          <w:sz w:val="22"/>
          <w:szCs w:val="22"/>
          <w:lang w:eastAsia="en-US"/>
        </w:rPr>
        <w:t xml:space="preserve"> </w:t>
      </w:r>
      <w:r w:rsidRPr="00C17BBC">
        <w:rPr>
          <w:rFonts w:ascii="Arial" w:eastAsia="Calibri" w:hAnsi="Arial" w:cs="Arial"/>
          <w:sz w:val="22"/>
          <w:szCs w:val="22"/>
          <w:lang w:eastAsia="en-US"/>
        </w:rPr>
        <w:t xml:space="preserve">którego wzór stanowi </w:t>
      </w:r>
      <w:r w:rsidRPr="00C17BBC">
        <w:rPr>
          <w:rFonts w:ascii="Arial" w:eastAsia="Calibri" w:hAnsi="Arial" w:cs="Arial"/>
          <w:b/>
          <w:bCs/>
          <w:sz w:val="22"/>
          <w:szCs w:val="22"/>
          <w:lang w:eastAsia="en-US"/>
        </w:rPr>
        <w:t>Załącznik nr 4</w:t>
      </w:r>
      <w:r w:rsidRPr="00C17BBC">
        <w:rPr>
          <w:rFonts w:ascii="Arial" w:eastAsia="Calibri" w:hAnsi="Arial" w:cs="Arial"/>
          <w:sz w:val="22"/>
          <w:szCs w:val="22"/>
          <w:lang w:eastAsia="en-US"/>
        </w:rPr>
        <w:t xml:space="preserve"> do </w:t>
      </w:r>
      <w:r>
        <w:rPr>
          <w:rFonts w:ascii="Arial" w:eastAsia="Calibri" w:hAnsi="Arial" w:cs="Arial"/>
          <w:sz w:val="22"/>
          <w:szCs w:val="22"/>
          <w:lang w:eastAsia="en-US"/>
        </w:rPr>
        <w:t>Umowy</w:t>
      </w:r>
      <w:r w:rsidRPr="00C17BBC">
        <w:rPr>
          <w:rFonts w:ascii="Arial" w:eastAsia="Calibri" w:hAnsi="Arial" w:cs="Arial"/>
          <w:sz w:val="22"/>
          <w:szCs w:val="22"/>
          <w:lang w:eastAsia="en-US"/>
        </w:rPr>
        <w:t xml:space="preserve">. Termin ten będzie liczony od dnia następnego po złożeniu zamówienia. Za termin dostawy rozumie się termin przekazania przedmiotu dostawy Zamawiającemu, potwierdzony protokołem zdawczo-odbiorczym, podpisanym przez upoważnionych przedstawicieli Stron, bez zastrzeżeń, którego wzór stanowi </w:t>
      </w:r>
      <w:r w:rsidRPr="00C17BBC">
        <w:rPr>
          <w:rFonts w:ascii="Arial" w:eastAsia="Calibri" w:hAnsi="Arial" w:cs="Arial"/>
          <w:b/>
          <w:bCs/>
          <w:sz w:val="22"/>
          <w:szCs w:val="22"/>
          <w:lang w:eastAsia="en-US"/>
        </w:rPr>
        <w:t>Załącznik nr 5</w:t>
      </w:r>
      <w:r w:rsidRPr="00C17BBC">
        <w:rPr>
          <w:rFonts w:ascii="Arial" w:eastAsia="Calibri" w:hAnsi="Arial" w:cs="Arial"/>
          <w:sz w:val="22"/>
          <w:szCs w:val="22"/>
          <w:lang w:eastAsia="en-US"/>
        </w:rPr>
        <w:t xml:space="preserve"> do </w:t>
      </w:r>
      <w:r>
        <w:rPr>
          <w:rFonts w:ascii="Arial" w:eastAsia="Calibri" w:hAnsi="Arial" w:cs="Arial"/>
          <w:sz w:val="22"/>
          <w:szCs w:val="22"/>
          <w:lang w:eastAsia="en-US"/>
        </w:rPr>
        <w:t>Umowy.</w:t>
      </w:r>
    </w:p>
    <w:p w14:paraId="6051ADF7" w14:textId="036DC8CC" w:rsidR="00252C77" w:rsidRPr="00E847AA" w:rsidRDefault="0005235B" w:rsidP="00E847AA">
      <w:pPr>
        <w:pStyle w:val="Akapitzlist"/>
        <w:numPr>
          <w:ilvl w:val="0"/>
          <w:numId w:val="12"/>
        </w:numPr>
        <w:tabs>
          <w:tab w:val="left" w:pos="284"/>
        </w:tabs>
        <w:suppressAutoHyphens w:val="0"/>
        <w:spacing w:line="360" w:lineRule="auto"/>
        <w:ind w:left="284"/>
        <w:rPr>
          <w:rFonts w:ascii="Arial" w:hAnsi="Arial" w:cs="Arial"/>
          <w:sz w:val="22"/>
          <w:szCs w:val="22"/>
        </w:rPr>
      </w:pPr>
      <w:r w:rsidRPr="00E847AA">
        <w:rPr>
          <w:rFonts w:ascii="Arial" w:hAnsi="Arial" w:cs="Arial"/>
          <w:sz w:val="22"/>
          <w:szCs w:val="22"/>
        </w:rPr>
        <w:t xml:space="preserve">Podane ilości asortymentu są ilościami szacunkowymi służącymi do wyboru najkorzystniejszej oferty, Zamawiający dopuszcza możliwość zmiany ilości wymienionego asortymentu w ramach </w:t>
      </w:r>
      <w:r w:rsidR="00C17BBC">
        <w:rPr>
          <w:rFonts w:ascii="Arial" w:hAnsi="Arial" w:cs="Arial"/>
          <w:sz w:val="22"/>
          <w:szCs w:val="22"/>
        </w:rPr>
        <w:t>poszczególnych zadań oraz pozycji asortymentu w ramach wartości Umowy</w:t>
      </w:r>
      <w:r w:rsidRPr="00E847AA">
        <w:rPr>
          <w:rFonts w:ascii="Arial" w:hAnsi="Arial" w:cs="Arial"/>
          <w:sz w:val="22"/>
          <w:szCs w:val="22"/>
        </w:rPr>
        <w:t>.</w:t>
      </w:r>
    </w:p>
    <w:p w14:paraId="48D79076" w14:textId="4A9CA8A8" w:rsidR="00252C77" w:rsidRPr="00201BB6" w:rsidRDefault="0005235B" w:rsidP="00E847AA">
      <w:pPr>
        <w:pStyle w:val="Akapitzlist"/>
        <w:numPr>
          <w:ilvl w:val="0"/>
          <w:numId w:val="12"/>
        </w:numPr>
        <w:tabs>
          <w:tab w:val="left" w:pos="284"/>
        </w:tabs>
        <w:suppressAutoHyphens w:val="0"/>
        <w:spacing w:line="360" w:lineRule="auto"/>
        <w:ind w:left="284" w:hanging="426"/>
        <w:rPr>
          <w:rFonts w:ascii="Arial" w:hAnsi="Arial" w:cs="Arial"/>
          <w:sz w:val="22"/>
          <w:szCs w:val="22"/>
        </w:rPr>
      </w:pPr>
      <w:r w:rsidRPr="00201BB6">
        <w:rPr>
          <w:rFonts w:ascii="Arial" w:hAnsi="Arial" w:cs="Arial"/>
          <w:sz w:val="22"/>
          <w:szCs w:val="22"/>
        </w:rPr>
        <w:t xml:space="preserve">Zamawiający zastrzega możliwość zmniejszenia ilości asortymentu określonego                     w </w:t>
      </w:r>
      <w:r w:rsidRPr="003B54C9">
        <w:rPr>
          <w:rFonts w:ascii="Arial" w:hAnsi="Arial" w:cs="Arial"/>
          <w:b/>
          <w:sz w:val="22"/>
          <w:szCs w:val="22"/>
        </w:rPr>
        <w:t xml:space="preserve">Załączniku nr </w:t>
      </w:r>
      <w:r w:rsidR="00C17BBC" w:rsidRPr="00C17BBC">
        <w:rPr>
          <w:rFonts w:ascii="Arial" w:hAnsi="Arial" w:cs="Arial"/>
          <w:b/>
          <w:sz w:val="22"/>
          <w:szCs w:val="22"/>
        </w:rPr>
        <w:t xml:space="preserve">2 </w:t>
      </w:r>
      <w:r w:rsidR="00C17BBC" w:rsidRPr="00C17BBC">
        <w:rPr>
          <w:rFonts w:ascii="Arial" w:hAnsi="Arial" w:cs="Arial"/>
          <w:bCs/>
          <w:sz w:val="22"/>
          <w:szCs w:val="22"/>
        </w:rPr>
        <w:t>oraz</w:t>
      </w:r>
      <w:r w:rsidR="00C17BBC" w:rsidRPr="00C17BBC">
        <w:rPr>
          <w:rFonts w:ascii="Arial" w:hAnsi="Arial" w:cs="Arial"/>
          <w:b/>
          <w:sz w:val="22"/>
          <w:szCs w:val="22"/>
        </w:rPr>
        <w:t xml:space="preserve"> 2(a-g)</w:t>
      </w:r>
      <w:r w:rsidR="00C17BBC">
        <w:rPr>
          <w:rFonts w:ascii="Arial" w:hAnsi="Arial" w:cs="Arial"/>
          <w:b/>
          <w:sz w:val="22"/>
          <w:szCs w:val="22"/>
        </w:rPr>
        <w:t xml:space="preserve"> </w:t>
      </w:r>
      <w:r w:rsidR="003B54C9" w:rsidRPr="00C17BBC">
        <w:rPr>
          <w:rFonts w:ascii="Arial" w:hAnsi="Arial" w:cs="Arial"/>
          <w:bCs/>
          <w:sz w:val="22"/>
          <w:szCs w:val="22"/>
        </w:rPr>
        <w:t xml:space="preserve">do </w:t>
      </w:r>
      <w:r w:rsidRPr="00C17BBC">
        <w:rPr>
          <w:rFonts w:ascii="Arial" w:hAnsi="Arial" w:cs="Arial"/>
          <w:bCs/>
          <w:sz w:val="22"/>
          <w:szCs w:val="22"/>
        </w:rPr>
        <w:t>Umowy</w:t>
      </w:r>
      <w:r w:rsidRPr="00201BB6">
        <w:rPr>
          <w:rFonts w:ascii="Arial" w:hAnsi="Arial" w:cs="Arial"/>
          <w:sz w:val="22"/>
          <w:szCs w:val="22"/>
        </w:rPr>
        <w:t xml:space="preserve">. W przypadku zmniejszenia ilości zamawianego </w:t>
      </w:r>
      <w:r w:rsidRPr="00201BB6">
        <w:rPr>
          <w:rFonts w:ascii="Arial" w:hAnsi="Arial" w:cs="Arial"/>
          <w:sz w:val="22"/>
          <w:szCs w:val="22"/>
        </w:rPr>
        <w:lastRenderedPageBreak/>
        <w:t>asortymentu Wykonawcy nie przysługuje prawo do zgłaszania jakichkolwiek roszczeń z</w:t>
      </w:r>
      <w:r w:rsidR="003574E7">
        <w:rPr>
          <w:rFonts w:ascii="Arial" w:hAnsi="Arial" w:cs="Arial"/>
          <w:sz w:val="22"/>
          <w:szCs w:val="22"/>
        </w:rPr>
        <w:t> </w:t>
      </w:r>
      <w:r w:rsidRPr="00201BB6">
        <w:rPr>
          <w:rFonts w:ascii="Arial" w:hAnsi="Arial" w:cs="Arial"/>
          <w:sz w:val="22"/>
          <w:szCs w:val="22"/>
        </w:rPr>
        <w:t xml:space="preserve">tego tytułu wobec Zamawiającego. </w:t>
      </w:r>
    </w:p>
    <w:p w14:paraId="74533474" w14:textId="10CDE6CC" w:rsidR="0005235B" w:rsidRPr="00D57DC3" w:rsidRDefault="0005235B" w:rsidP="003B6C40">
      <w:pPr>
        <w:pStyle w:val="Akapitzlist"/>
        <w:numPr>
          <w:ilvl w:val="0"/>
          <w:numId w:val="12"/>
        </w:numPr>
        <w:suppressAutoHyphens w:val="0"/>
        <w:spacing w:line="360" w:lineRule="auto"/>
        <w:ind w:left="284" w:hanging="426"/>
        <w:rPr>
          <w:rFonts w:ascii="Arial" w:hAnsi="Arial" w:cs="Arial"/>
          <w:sz w:val="22"/>
          <w:szCs w:val="22"/>
        </w:rPr>
      </w:pPr>
      <w:r w:rsidRPr="00D57DC3">
        <w:rPr>
          <w:rFonts w:ascii="Arial" w:hAnsi="Arial" w:cs="Arial"/>
          <w:sz w:val="22"/>
          <w:szCs w:val="22"/>
        </w:rPr>
        <w:t>Zamawiający zastrzega sobie możliwość zamawiania asortymentu w rozmiarach niestandardowych w zależności od potrzeb, przy czym:</w:t>
      </w:r>
    </w:p>
    <w:p w14:paraId="7D4580DA" w14:textId="197A3CF5" w:rsidR="00252C77" w:rsidRPr="00D57DC3" w:rsidRDefault="003574E7">
      <w:pPr>
        <w:pStyle w:val="Akapitzlist"/>
        <w:numPr>
          <w:ilvl w:val="0"/>
          <w:numId w:val="38"/>
        </w:numPr>
        <w:suppressAutoHyphens w:val="0"/>
        <w:spacing w:line="360" w:lineRule="auto"/>
        <w:ind w:left="709"/>
        <w:rPr>
          <w:rFonts w:ascii="Arial" w:hAnsi="Arial" w:cs="Arial"/>
          <w:sz w:val="22"/>
          <w:szCs w:val="22"/>
        </w:rPr>
      </w:pPr>
      <w:r>
        <w:rPr>
          <w:rFonts w:ascii="Arial" w:hAnsi="Arial" w:cs="Arial"/>
          <w:sz w:val="22"/>
          <w:szCs w:val="22"/>
        </w:rPr>
        <w:t>z</w:t>
      </w:r>
      <w:r w:rsidR="00252C77" w:rsidRPr="00D57DC3">
        <w:rPr>
          <w:rFonts w:ascii="Arial" w:hAnsi="Arial" w:cs="Arial"/>
          <w:sz w:val="22"/>
          <w:szCs w:val="22"/>
        </w:rPr>
        <w:t>a rozmiary standardowe Zamawiający uznaje</w:t>
      </w:r>
      <w:r>
        <w:rPr>
          <w:rFonts w:ascii="Arial" w:hAnsi="Arial" w:cs="Arial"/>
          <w:sz w:val="22"/>
          <w:szCs w:val="22"/>
        </w:rPr>
        <w:t xml:space="preserve"> rozmiary</w:t>
      </w:r>
      <w:r w:rsidR="00252C77" w:rsidRPr="00D57DC3">
        <w:rPr>
          <w:rFonts w:ascii="Arial" w:hAnsi="Arial" w:cs="Arial"/>
          <w:sz w:val="22"/>
          <w:szCs w:val="22"/>
        </w:rPr>
        <w:t>:</w:t>
      </w:r>
    </w:p>
    <w:p w14:paraId="6E6D331D" w14:textId="55B5B53C" w:rsidR="00252C77" w:rsidRPr="00D57DC3" w:rsidRDefault="00252C77">
      <w:pPr>
        <w:pStyle w:val="Akapitzlist"/>
        <w:numPr>
          <w:ilvl w:val="0"/>
          <w:numId w:val="29"/>
        </w:numPr>
        <w:suppressAutoHyphens w:val="0"/>
        <w:spacing w:line="360" w:lineRule="auto"/>
        <w:ind w:left="1134" w:hanging="141"/>
        <w:rPr>
          <w:rFonts w:ascii="Arial" w:hAnsi="Arial" w:cs="Arial"/>
          <w:sz w:val="22"/>
          <w:szCs w:val="22"/>
        </w:rPr>
      </w:pPr>
      <w:r w:rsidRPr="00D57DC3">
        <w:rPr>
          <w:rFonts w:ascii="Arial" w:hAnsi="Arial" w:cs="Arial"/>
          <w:sz w:val="22"/>
          <w:szCs w:val="22"/>
        </w:rPr>
        <w:t>dla odzieży damskiej – rozmiary od 36 – 56 i/lub S – XXXXL;</w:t>
      </w:r>
    </w:p>
    <w:p w14:paraId="7652DC65" w14:textId="6DB08DB6" w:rsidR="00FC767E" w:rsidRPr="00D57DC3" w:rsidRDefault="00252C77">
      <w:pPr>
        <w:numPr>
          <w:ilvl w:val="0"/>
          <w:numId w:val="29"/>
        </w:numPr>
        <w:suppressAutoHyphens w:val="0"/>
        <w:spacing w:line="360" w:lineRule="auto"/>
        <w:ind w:left="993" w:firstLine="0"/>
        <w:jc w:val="left"/>
        <w:rPr>
          <w:rFonts w:ascii="Arial" w:hAnsi="Arial" w:cs="Arial"/>
          <w:sz w:val="22"/>
          <w:szCs w:val="22"/>
        </w:rPr>
      </w:pPr>
      <w:r w:rsidRPr="00D57DC3">
        <w:rPr>
          <w:rFonts w:ascii="Arial" w:hAnsi="Arial" w:cs="Arial"/>
          <w:sz w:val="22"/>
          <w:szCs w:val="22"/>
        </w:rPr>
        <w:t>dla odzieży męskiej – rozmiary od 44 – 66 j/lub S – XXXXL.</w:t>
      </w:r>
    </w:p>
    <w:p w14:paraId="600A4883" w14:textId="0D6C76AF" w:rsidR="00252C77" w:rsidRPr="00D57DC3" w:rsidRDefault="003574E7">
      <w:pPr>
        <w:pStyle w:val="Akapitzlist"/>
        <w:numPr>
          <w:ilvl w:val="0"/>
          <w:numId w:val="38"/>
        </w:numPr>
        <w:suppressAutoHyphens w:val="0"/>
        <w:spacing w:line="360" w:lineRule="auto"/>
        <w:ind w:left="709"/>
        <w:rPr>
          <w:rFonts w:ascii="Arial" w:hAnsi="Arial" w:cs="Arial"/>
          <w:sz w:val="22"/>
          <w:szCs w:val="22"/>
        </w:rPr>
      </w:pPr>
      <w:r>
        <w:rPr>
          <w:rFonts w:ascii="Arial" w:hAnsi="Arial" w:cs="Arial"/>
          <w:sz w:val="22"/>
          <w:szCs w:val="22"/>
        </w:rPr>
        <w:t>z</w:t>
      </w:r>
      <w:r w:rsidR="00252C77" w:rsidRPr="00D57DC3">
        <w:rPr>
          <w:rFonts w:ascii="Arial" w:hAnsi="Arial" w:cs="Arial"/>
          <w:sz w:val="22"/>
          <w:szCs w:val="22"/>
        </w:rPr>
        <w:t xml:space="preserve">a niestandardowe rozmiary </w:t>
      </w:r>
      <w:r>
        <w:rPr>
          <w:rFonts w:ascii="Arial" w:hAnsi="Arial" w:cs="Arial"/>
          <w:sz w:val="22"/>
          <w:szCs w:val="22"/>
        </w:rPr>
        <w:t>Zamawiający uznaje</w:t>
      </w:r>
      <w:r w:rsidR="00252C77" w:rsidRPr="00D57DC3">
        <w:rPr>
          <w:rFonts w:ascii="Arial" w:hAnsi="Arial" w:cs="Arial"/>
          <w:sz w:val="22"/>
          <w:szCs w:val="22"/>
        </w:rPr>
        <w:t>:</w:t>
      </w:r>
    </w:p>
    <w:p w14:paraId="25C6DFA8" w14:textId="667E67FA" w:rsidR="00FC767E" w:rsidRPr="00D57DC3" w:rsidRDefault="00252C77">
      <w:pPr>
        <w:numPr>
          <w:ilvl w:val="0"/>
          <w:numId w:val="30"/>
        </w:numPr>
        <w:suppressAutoHyphens w:val="0"/>
        <w:spacing w:line="360" w:lineRule="auto"/>
        <w:ind w:left="993" w:firstLine="0"/>
        <w:jc w:val="left"/>
        <w:rPr>
          <w:rFonts w:ascii="Arial" w:hAnsi="Arial" w:cs="Arial"/>
          <w:sz w:val="22"/>
          <w:szCs w:val="22"/>
        </w:rPr>
      </w:pPr>
      <w:r w:rsidRPr="00D57DC3">
        <w:rPr>
          <w:rFonts w:ascii="Arial" w:hAnsi="Arial" w:cs="Arial"/>
          <w:sz w:val="22"/>
          <w:szCs w:val="22"/>
        </w:rPr>
        <w:t xml:space="preserve">odzieży damskiej </w:t>
      </w:r>
      <w:r w:rsidR="003574E7">
        <w:rPr>
          <w:rFonts w:ascii="Arial" w:hAnsi="Arial" w:cs="Arial"/>
          <w:sz w:val="22"/>
          <w:szCs w:val="22"/>
        </w:rPr>
        <w:t>-</w:t>
      </w:r>
      <w:r w:rsidRPr="00D57DC3">
        <w:rPr>
          <w:rFonts w:ascii="Arial" w:hAnsi="Arial" w:cs="Arial"/>
          <w:sz w:val="22"/>
          <w:szCs w:val="22"/>
        </w:rPr>
        <w:t xml:space="preserve"> rozmiary poniżej 36 i powyżej 56 i/lub poniżej S i powyżej XXXXL;</w:t>
      </w:r>
    </w:p>
    <w:p w14:paraId="3481AA1E" w14:textId="1BEFAD88" w:rsidR="00775915" w:rsidRPr="00D57DC3" w:rsidRDefault="00252C77">
      <w:pPr>
        <w:numPr>
          <w:ilvl w:val="0"/>
          <w:numId w:val="30"/>
        </w:numPr>
        <w:suppressAutoHyphens w:val="0"/>
        <w:spacing w:line="360" w:lineRule="auto"/>
        <w:ind w:left="993" w:firstLine="0"/>
        <w:jc w:val="left"/>
        <w:rPr>
          <w:rFonts w:ascii="Arial" w:hAnsi="Arial" w:cs="Arial"/>
          <w:sz w:val="22"/>
          <w:szCs w:val="22"/>
        </w:rPr>
      </w:pPr>
      <w:r w:rsidRPr="00D57DC3">
        <w:rPr>
          <w:rFonts w:ascii="Arial" w:hAnsi="Arial" w:cs="Arial"/>
          <w:sz w:val="22"/>
          <w:szCs w:val="22"/>
        </w:rPr>
        <w:t xml:space="preserve">odzieży męskiej </w:t>
      </w:r>
      <w:r w:rsidR="003574E7">
        <w:rPr>
          <w:rFonts w:ascii="Arial" w:hAnsi="Arial" w:cs="Arial"/>
          <w:sz w:val="22"/>
          <w:szCs w:val="22"/>
        </w:rPr>
        <w:t>-</w:t>
      </w:r>
      <w:r w:rsidRPr="00D57DC3">
        <w:rPr>
          <w:rFonts w:ascii="Arial" w:hAnsi="Arial" w:cs="Arial"/>
          <w:sz w:val="22"/>
          <w:szCs w:val="22"/>
        </w:rPr>
        <w:t xml:space="preserve"> rozmiary poniżej </w:t>
      </w:r>
      <w:r w:rsidR="00031737">
        <w:rPr>
          <w:rFonts w:ascii="Arial" w:hAnsi="Arial" w:cs="Arial"/>
          <w:sz w:val="22"/>
          <w:szCs w:val="22"/>
        </w:rPr>
        <w:t xml:space="preserve">44 i powyżej 66 i/lub poniżej </w:t>
      </w:r>
      <w:r w:rsidRPr="00D57DC3">
        <w:rPr>
          <w:rFonts w:ascii="Arial" w:hAnsi="Arial" w:cs="Arial"/>
          <w:sz w:val="22"/>
          <w:szCs w:val="22"/>
        </w:rPr>
        <w:t>S i powyżej XXXXL.</w:t>
      </w:r>
      <w:r w:rsidR="006E2071" w:rsidRPr="00D57DC3">
        <w:rPr>
          <w:rFonts w:ascii="Arial" w:hAnsi="Arial" w:cs="Arial"/>
          <w:sz w:val="22"/>
          <w:szCs w:val="22"/>
        </w:rPr>
        <w:t xml:space="preserve"> </w:t>
      </w:r>
    </w:p>
    <w:p w14:paraId="105A327E" w14:textId="10B56D8A" w:rsidR="0005235B" w:rsidRPr="00D57DC3" w:rsidRDefault="0005235B" w:rsidP="003574E7">
      <w:pPr>
        <w:pStyle w:val="Akapitzlist"/>
        <w:numPr>
          <w:ilvl w:val="0"/>
          <w:numId w:val="12"/>
        </w:numPr>
        <w:suppressAutoHyphens w:val="0"/>
        <w:spacing w:line="360" w:lineRule="auto"/>
        <w:ind w:left="142"/>
        <w:rPr>
          <w:rFonts w:ascii="Arial" w:hAnsi="Arial" w:cs="Arial"/>
          <w:sz w:val="22"/>
          <w:szCs w:val="22"/>
        </w:rPr>
      </w:pPr>
      <w:r w:rsidRPr="00D57DC3">
        <w:rPr>
          <w:rFonts w:ascii="Arial" w:hAnsi="Arial" w:cs="Arial"/>
          <w:sz w:val="22"/>
          <w:szCs w:val="22"/>
        </w:rPr>
        <w:t>Dostawy będą realizowane przez Wykonawcę przy użyciu własnych środków transportu na jego koszt i odpowiedzialność na podstawie zamówień przesyłanych</w:t>
      </w:r>
      <w:r w:rsidR="00703EC5" w:rsidRPr="00D57DC3">
        <w:rPr>
          <w:rFonts w:ascii="Arial" w:hAnsi="Arial" w:cs="Arial"/>
          <w:sz w:val="22"/>
          <w:szCs w:val="22"/>
        </w:rPr>
        <w:t xml:space="preserve"> </w:t>
      </w:r>
      <w:r w:rsidR="001F7165">
        <w:rPr>
          <w:rFonts w:ascii="Arial" w:hAnsi="Arial" w:cs="Arial"/>
          <w:sz w:val="22"/>
          <w:szCs w:val="22"/>
        </w:rPr>
        <w:t>w drodze korespondencji elektronicznej</w:t>
      </w:r>
      <w:r w:rsidR="00703EC5" w:rsidRPr="00D57DC3">
        <w:rPr>
          <w:rFonts w:ascii="Arial" w:hAnsi="Arial" w:cs="Arial"/>
          <w:sz w:val="22"/>
          <w:szCs w:val="22"/>
        </w:rPr>
        <w:t xml:space="preserve"> </w:t>
      </w:r>
      <w:r w:rsidRPr="00D57DC3">
        <w:rPr>
          <w:rFonts w:ascii="Arial" w:hAnsi="Arial" w:cs="Arial"/>
          <w:sz w:val="22"/>
          <w:szCs w:val="22"/>
        </w:rPr>
        <w:t>e-mailem.</w:t>
      </w:r>
    </w:p>
    <w:p w14:paraId="6F4FCA09" w14:textId="15D480C5" w:rsidR="0005235B" w:rsidRPr="00D57DC3" w:rsidRDefault="0005235B" w:rsidP="003B6C40">
      <w:pPr>
        <w:pStyle w:val="Akapitzlist"/>
        <w:numPr>
          <w:ilvl w:val="0"/>
          <w:numId w:val="12"/>
        </w:numPr>
        <w:suppressAutoHyphens w:val="0"/>
        <w:spacing w:line="360" w:lineRule="auto"/>
        <w:ind w:left="142"/>
        <w:jc w:val="both"/>
        <w:rPr>
          <w:rFonts w:ascii="Arial" w:hAnsi="Arial" w:cs="Arial"/>
          <w:sz w:val="22"/>
          <w:szCs w:val="22"/>
        </w:rPr>
      </w:pPr>
      <w:r w:rsidRPr="00D57DC3">
        <w:rPr>
          <w:rFonts w:ascii="Arial" w:hAnsi="Arial" w:cs="Arial"/>
          <w:sz w:val="22"/>
          <w:szCs w:val="22"/>
        </w:rPr>
        <w:t xml:space="preserve">Dostawy mogą być realizowane nie częściej niż raz w miesiącu do jednego miejsca dostawy, wskazanego </w:t>
      </w:r>
      <w:r w:rsidR="003574E7">
        <w:rPr>
          <w:rFonts w:ascii="Arial" w:hAnsi="Arial" w:cs="Arial"/>
          <w:sz w:val="22"/>
          <w:szCs w:val="22"/>
        </w:rPr>
        <w:t>przez Zamawiającego w zamówieniu</w:t>
      </w:r>
      <w:r w:rsidRPr="00D57DC3">
        <w:rPr>
          <w:rFonts w:ascii="Arial" w:hAnsi="Arial" w:cs="Arial"/>
          <w:sz w:val="22"/>
          <w:szCs w:val="22"/>
        </w:rPr>
        <w:t>. Minimalna wartość jednej d</w:t>
      </w:r>
      <w:r w:rsidR="00252C77" w:rsidRPr="00D57DC3">
        <w:rPr>
          <w:rFonts w:ascii="Arial" w:hAnsi="Arial" w:cs="Arial"/>
          <w:sz w:val="22"/>
          <w:szCs w:val="22"/>
        </w:rPr>
        <w:t xml:space="preserve">ostawy nie może być niższa niż </w:t>
      </w:r>
      <w:r w:rsidR="003574E7" w:rsidRPr="003574E7">
        <w:rPr>
          <w:rFonts w:ascii="Arial" w:hAnsi="Arial" w:cs="Arial"/>
          <w:b/>
          <w:bCs/>
          <w:sz w:val="22"/>
          <w:szCs w:val="22"/>
        </w:rPr>
        <w:t>3</w:t>
      </w:r>
      <w:r w:rsidR="00252C77" w:rsidRPr="003574E7">
        <w:rPr>
          <w:rFonts w:ascii="Arial" w:hAnsi="Arial" w:cs="Arial"/>
          <w:b/>
          <w:bCs/>
          <w:sz w:val="22"/>
          <w:szCs w:val="22"/>
        </w:rPr>
        <w:t xml:space="preserve">00,00 </w:t>
      </w:r>
      <w:r w:rsidR="006E2071" w:rsidRPr="003574E7">
        <w:rPr>
          <w:rFonts w:ascii="Arial" w:hAnsi="Arial" w:cs="Arial"/>
          <w:b/>
          <w:bCs/>
          <w:sz w:val="22"/>
          <w:szCs w:val="22"/>
        </w:rPr>
        <w:t>PLN netto</w:t>
      </w:r>
      <w:r w:rsidR="003574E7">
        <w:rPr>
          <w:rFonts w:ascii="Arial" w:hAnsi="Arial" w:cs="Arial"/>
          <w:sz w:val="22"/>
          <w:szCs w:val="22"/>
        </w:rPr>
        <w:t>.</w:t>
      </w:r>
    </w:p>
    <w:p w14:paraId="6306B94C" w14:textId="5EC16E19" w:rsidR="0005235B" w:rsidRPr="00D57DC3" w:rsidRDefault="0005235B" w:rsidP="003B6C40">
      <w:pPr>
        <w:pStyle w:val="Akapitzlist"/>
        <w:numPr>
          <w:ilvl w:val="0"/>
          <w:numId w:val="12"/>
        </w:numPr>
        <w:suppressAutoHyphens w:val="0"/>
        <w:spacing w:line="360" w:lineRule="auto"/>
        <w:ind w:left="142"/>
        <w:jc w:val="both"/>
        <w:rPr>
          <w:rFonts w:ascii="Arial" w:hAnsi="Arial" w:cs="Arial"/>
          <w:sz w:val="22"/>
          <w:szCs w:val="22"/>
        </w:rPr>
      </w:pPr>
      <w:r w:rsidRPr="00D57DC3">
        <w:rPr>
          <w:rFonts w:ascii="Arial" w:hAnsi="Arial" w:cs="Arial"/>
          <w:sz w:val="22"/>
          <w:szCs w:val="22"/>
        </w:rPr>
        <w:t>Zamawiający zastrzega w szczególnie uzasadnionych przypadkach:</w:t>
      </w:r>
    </w:p>
    <w:p w14:paraId="13FF8688" w14:textId="77777777" w:rsidR="0005235B" w:rsidRPr="00D57DC3" w:rsidRDefault="0005235B">
      <w:pPr>
        <w:numPr>
          <w:ilvl w:val="0"/>
          <w:numId w:val="28"/>
        </w:numPr>
        <w:tabs>
          <w:tab w:val="left" w:pos="1560"/>
        </w:tabs>
        <w:suppressAutoHyphens w:val="0"/>
        <w:spacing w:line="360" w:lineRule="auto"/>
        <w:ind w:left="709" w:firstLine="284"/>
        <w:jc w:val="left"/>
        <w:rPr>
          <w:rFonts w:ascii="Arial" w:hAnsi="Arial" w:cs="Arial"/>
          <w:sz w:val="22"/>
          <w:szCs w:val="22"/>
        </w:rPr>
      </w:pPr>
      <w:r w:rsidRPr="00D57DC3">
        <w:rPr>
          <w:rFonts w:ascii="Arial" w:hAnsi="Arial" w:cs="Arial"/>
          <w:sz w:val="22"/>
          <w:szCs w:val="22"/>
        </w:rPr>
        <w:t>możliwość skrócenia terminu realizacji do 7 dni od dnia złożenia zamówienia,</w:t>
      </w:r>
    </w:p>
    <w:p w14:paraId="4CD8D4CA" w14:textId="77777777" w:rsidR="0005235B" w:rsidRPr="00D57DC3" w:rsidRDefault="0005235B">
      <w:pPr>
        <w:numPr>
          <w:ilvl w:val="0"/>
          <w:numId w:val="28"/>
        </w:numPr>
        <w:tabs>
          <w:tab w:val="left" w:pos="1560"/>
        </w:tabs>
        <w:suppressAutoHyphens w:val="0"/>
        <w:spacing w:line="360" w:lineRule="auto"/>
        <w:ind w:left="709" w:firstLine="284"/>
        <w:jc w:val="left"/>
        <w:rPr>
          <w:rFonts w:ascii="Arial" w:hAnsi="Arial" w:cs="Arial"/>
          <w:sz w:val="22"/>
          <w:szCs w:val="22"/>
        </w:rPr>
      </w:pPr>
      <w:r w:rsidRPr="00D57DC3">
        <w:rPr>
          <w:rFonts w:ascii="Arial" w:hAnsi="Arial" w:cs="Arial"/>
          <w:sz w:val="22"/>
          <w:szCs w:val="22"/>
        </w:rPr>
        <w:t>złożenia dodatkowego zamówienia w miesiącu,</w:t>
      </w:r>
    </w:p>
    <w:p w14:paraId="35682ADE" w14:textId="77B448B0" w:rsidR="0005235B" w:rsidRPr="00D57DC3" w:rsidRDefault="0005235B">
      <w:pPr>
        <w:pStyle w:val="Akapitzlist"/>
        <w:numPr>
          <w:ilvl w:val="0"/>
          <w:numId w:val="28"/>
        </w:numPr>
        <w:tabs>
          <w:tab w:val="left" w:pos="1560"/>
        </w:tabs>
        <w:suppressAutoHyphens w:val="0"/>
        <w:spacing w:line="360" w:lineRule="auto"/>
        <w:ind w:firstLine="207"/>
        <w:rPr>
          <w:rFonts w:ascii="Arial" w:hAnsi="Arial" w:cs="Arial"/>
          <w:sz w:val="22"/>
          <w:szCs w:val="22"/>
        </w:rPr>
      </w:pPr>
      <w:r w:rsidRPr="00D57DC3">
        <w:rPr>
          <w:rFonts w:ascii="Arial" w:hAnsi="Arial" w:cs="Arial"/>
          <w:sz w:val="22"/>
          <w:szCs w:val="22"/>
        </w:rPr>
        <w:t xml:space="preserve">złożenia zamówienia poniżej kwoty </w:t>
      </w:r>
      <w:r w:rsidR="003A1873">
        <w:rPr>
          <w:rFonts w:ascii="Arial" w:hAnsi="Arial" w:cs="Arial"/>
          <w:sz w:val="22"/>
          <w:szCs w:val="22"/>
        </w:rPr>
        <w:t>3</w:t>
      </w:r>
      <w:r w:rsidR="00252C77" w:rsidRPr="00D57DC3">
        <w:rPr>
          <w:rFonts w:ascii="Arial" w:hAnsi="Arial" w:cs="Arial"/>
          <w:sz w:val="22"/>
          <w:szCs w:val="22"/>
        </w:rPr>
        <w:t>00,00</w:t>
      </w:r>
      <w:r w:rsidRPr="00D57DC3">
        <w:rPr>
          <w:rFonts w:ascii="Arial" w:hAnsi="Arial" w:cs="Arial"/>
          <w:sz w:val="22"/>
          <w:szCs w:val="22"/>
        </w:rPr>
        <w:t xml:space="preserve"> PLN netto</w:t>
      </w:r>
    </w:p>
    <w:p w14:paraId="7841462F" w14:textId="06591778" w:rsidR="0005235B" w:rsidRPr="00D57DC3" w:rsidRDefault="00F81BFD" w:rsidP="003A1873">
      <w:pPr>
        <w:spacing w:line="360" w:lineRule="auto"/>
        <w:ind w:left="284"/>
        <w:jc w:val="left"/>
        <w:rPr>
          <w:rFonts w:ascii="Arial" w:hAnsi="Arial" w:cs="Arial"/>
          <w:sz w:val="22"/>
          <w:szCs w:val="22"/>
        </w:rPr>
      </w:pPr>
      <w:r>
        <w:rPr>
          <w:rFonts w:ascii="Arial" w:hAnsi="Arial" w:cs="Arial"/>
          <w:sz w:val="22"/>
          <w:szCs w:val="22"/>
        </w:rPr>
        <w:t xml:space="preserve">po </w:t>
      </w:r>
      <w:r w:rsidR="003A1873">
        <w:rPr>
          <w:rFonts w:ascii="Arial" w:hAnsi="Arial" w:cs="Arial"/>
          <w:sz w:val="22"/>
          <w:szCs w:val="22"/>
        </w:rPr>
        <w:t>uprzednim uzgodnieniu z Wykonawcą</w:t>
      </w:r>
      <w:r w:rsidR="0005235B" w:rsidRPr="00D57DC3">
        <w:rPr>
          <w:rFonts w:ascii="Arial" w:hAnsi="Arial" w:cs="Arial"/>
          <w:sz w:val="22"/>
          <w:szCs w:val="22"/>
        </w:rPr>
        <w:t xml:space="preserve">. Powyższe dotyczy wyłącznie przypadków konieczności wydania </w:t>
      </w:r>
      <w:r w:rsidR="00FC767E" w:rsidRPr="00D57DC3">
        <w:rPr>
          <w:rFonts w:ascii="Arial" w:hAnsi="Arial" w:cs="Arial"/>
          <w:sz w:val="22"/>
          <w:szCs w:val="22"/>
        </w:rPr>
        <w:t>odzieży</w:t>
      </w:r>
      <w:r w:rsidR="0005235B" w:rsidRPr="00D57DC3">
        <w:rPr>
          <w:rFonts w:ascii="Arial" w:hAnsi="Arial" w:cs="Arial"/>
          <w:sz w:val="22"/>
          <w:szCs w:val="22"/>
        </w:rPr>
        <w:t xml:space="preserve"> </w:t>
      </w:r>
      <w:r w:rsidR="003A1873">
        <w:rPr>
          <w:rFonts w:ascii="Arial" w:hAnsi="Arial" w:cs="Arial"/>
          <w:sz w:val="22"/>
          <w:szCs w:val="22"/>
        </w:rPr>
        <w:t xml:space="preserve">roboczej i ochronnej </w:t>
      </w:r>
      <w:r w:rsidR="0005235B" w:rsidRPr="00D57DC3">
        <w:rPr>
          <w:rFonts w:ascii="Arial" w:hAnsi="Arial" w:cs="Arial"/>
          <w:sz w:val="22"/>
          <w:szCs w:val="22"/>
        </w:rPr>
        <w:t xml:space="preserve">nowo przyjętym pracownikom lub pracownikom, których ww. asortyment uległ zniszczeniu, a w żadnym składzie na terenie działania jednostki organizacyjnej nie ma asortymentu we właściwym rozmiarze. </w:t>
      </w:r>
    </w:p>
    <w:p w14:paraId="7B2E7A79" w14:textId="1E65DBCF" w:rsidR="0005235B" w:rsidRPr="00D57DC3" w:rsidRDefault="0005235B" w:rsidP="003A1873">
      <w:pPr>
        <w:numPr>
          <w:ilvl w:val="0"/>
          <w:numId w:val="12"/>
        </w:numPr>
        <w:suppressAutoHyphens w:val="0"/>
        <w:spacing w:line="360" w:lineRule="auto"/>
        <w:ind w:left="284" w:hanging="568"/>
        <w:jc w:val="left"/>
        <w:rPr>
          <w:rFonts w:ascii="Arial" w:hAnsi="Arial" w:cs="Arial"/>
          <w:color w:val="000000" w:themeColor="text1"/>
          <w:sz w:val="22"/>
          <w:szCs w:val="22"/>
        </w:rPr>
      </w:pPr>
      <w:r w:rsidRPr="00D57DC3">
        <w:rPr>
          <w:rFonts w:ascii="Arial" w:hAnsi="Arial" w:cs="Arial"/>
          <w:color w:val="000000" w:themeColor="text1"/>
          <w:sz w:val="22"/>
          <w:szCs w:val="22"/>
        </w:rPr>
        <w:t xml:space="preserve">Dostarczony asortyment przeznaczony do użytku powinien być oznakowany                       w sposób czytelny i trwały oraz zawierać informacje dotyczące rozmiaru, oznaczenia producenta, kraj producenta, skład materiału, oznakowanie dodatkowymi symbolami           </w:t>
      </w:r>
    </w:p>
    <w:p w14:paraId="4915848B" w14:textId="77777777" w:rsidR="001D5009" w:rsidRDefault="0005758B" w:rsidP="001D5009">
      <w:pPr>
        <w:pStyle w:val="lista11"/>
        <w:spacing w:after="0" w:line="360" w:lineRule="auto"/>
        <w:ind w:left="284" w:firstLine="0"/>
        <w:jc w:val="left"/>
        <w:rPr>
          <w:sz w:val="22"/>
        </w:rPr>
      </w:pPr>
      <w:r w:rsidRPr="00D57DC3">
        <w:rPr>
          <w:sz w:val="22"/>
        </w:rPr>
        <w:t>w zależności od występowania dodatkowej właściwości ochronnej, numer odpowiedniej normy.</w:t>
      </w:r>
    </w:p>
    <w:p w14:paraId="582E40D9" w14:textId="19ED6F59" w:rsidR="001D5009" w:rsidRPr="001D5009" w:rsidRDefault="001D5009">
      <w:pPr>
        <w:pStyle w:val="lista11"/>
        <w:numPr>
          <w:ilvl w:val="0"/>
          <w:numId w:val="39"/>
        </w:numPr>
        <w:spacing w:after="0" w:line="360" w:lineRule="auto"/>
        <w:ind w:left="284" w:hanging="568"/>
        <w:jc w:val="left"/>
        <w:rPr>
          <w:sz w:val="22"/>
        </w:rPr>
      </w:pPr>
      <w:r w:rsidRPr="001D5009">
        <w:rPr>
          <w:b/>
          <w:sz w:val="22"/>
          <w:u w:val="single"/>
        </w:rPr>
        <w:t>Do oferty Wykonawca zobowiązany jest dołączyć wzory (próbki) po 1 sztuce danego asortymentu, w następujących rozmiarach:</w:t>
      </w:r>
    </w:p>
    <w:p w14:paraId="017A977B" w14:textId="77777777" w:rsidR="001D5009" w:rsidRPr="001D5009" w:rsidRDefault="001D5009">
      <w:pPr>
        <w:numPr>
          <w:ilvl w:val="0"/>
          <w:numId w:val="34"/>
        </w:numPr>
        <w:suppressAutoHyphens w:val="0"/>
        <w:spacing w:line="360" w:lineRule="auto"/>
        <w:rPr>
          <w:rFonts w:ascii="Arial" w:hAnsi="Arial" w:cs="Arial"/>
          <w:bCs/>
          <w:sz w:val="22"/>
          <w:szCs w:val="22"/>
        </w:rPr>
      </w:pPr>
      <w:r w:rsidRPr="001D5009">
        <w:rPr>
          <w:rFonts w:ascii="Arial" w:hAnsi="Arial" w:cs="Arial"/>
          <w:bCs/>
          <w:sz w:val="22"/>
          <w:szCs w:val="22"/>
        </w:rPr>
        <w:t>odzież damska – rozmiar M;</w:t>
      </w:r>
    </w:p>
    <w:p w14:paraId="57120A92" w14:textId="77777777" w:rsidR="001D5009" w:rsidRPr="001D5009" w:rsidRDefault="001D5009">
      <w:pPr>
        <w:numPr>
          <w:ilvl w:val="0"/>
          <w:numId w:val="34"/>
        </w:numPr>
        <w:suppressAutoHyphens w:val="0"/>
        <w:spacing w:line="360" w:lineRule="auto"/>
        <w:rPr>
          <w:rFonts w:ascii="Arial" w:hAnsi="Arial" w:cs="Arial"/>
          <w:bCs/>
          <w:sz w:val="22"/>
          <w:szCs w:val="22"/>
        </w:rPr>
      </w:pPr>
      <w:r w:rsidRPr="001D5009">
        <w:rPr>
          <w:rFonts w:ascii="Arial" w:hAnsi="Arial" w:cs="Arial"/>
          <w:bCs/>
          <w:sz w:val="22"/>
          <w:szCs w:val="22"/>
        </w:rPr>
        <w:t xml:space="preserve">odzież męska – rozmiar  XL. </w:t>
      </w:r>
    </w:p>
    <w:p w14:paraId="1A1F28E3" w14:textId="609F9AC6" w:rsidR="001D5009" w:rsidRPr="001D5009" w:rsidRDefault="001D5009">
      <w:pPr>
        <w:pStyle w:val="Akapitzlist"/>
        <w:numPr>
          <w:ilvl w:val="0"/>
          <w:numId w:val="40"/>
        </w:numPr>
        <w:spacing w:line="360" w:lineRule="auto"/>
        <w:ind w:left="284" w:hanging="568"/>
        <w:rPr>
          <w:rFonts w:ascii="Arial" w:hAnsi="Arial" w:cs="Arial"/>
          <w:sz w:val="22"/>
          <w:szCs w:val="22"/>
        </w:rPr>
      </w:pPr>
      <w:r w:rsidRPr="001D5009">
        <w:rPr>
          <w:rFonts w:ascii="Arial" w:hAnsi="Arial" w:cs="Arial"/>
          <w:sz w:val="22"/>
          <w:szCs w:val="22"/>
        </w:rPr>
        <w:lastRenderedPageBreak/>
        <w:t>Próbki powinny być trwale opakowane i zabezpieczone przed ich uszkodzeniem (stan załączonych wzorów ma wpływ na wynik oceny oferty) oraz oznaczone przez Wykonawcę poprzez podanie nazwy postępowania oraz numeru pozycji asortymentu.</w:t>
      </w:r>
    </w:p>
    <w:p w14:paraId="40BCE445" w14:textId="77777777" w:rsidR="00AD0169" w:rsidRDefault="001D5009">
      <w:pPr>
        <w:pStyle w:val="Akapitzlist"/>
        <w:numPr>
          <w:ilvl w:val="0"/>
          <w:numId w:val="40"/>
        </w:numPr>
        <w:spacing w:line="360" w:lineRule="auto"/>
        <w:ind w:left="284" w:hanging="568"/>
        <w:rPr>
          <w:rFonts w:ascii="Arial" w:eastAsia="Calibri" w:hAnsi="Arial" w:cs="Arial"/>
          <w:sz w:val="22"/>
          <w:szCs w:val="22"/>
          <w:lang w:eastAsia="en-US"/>
        </w:rPr>
      </w:pPr>
      <w:r w:rsidRPr="001D5009">
        <w:rPr>
          <w:rFonts w:ascii="Arial" w:eastAsia="Calibri" w:hAnsi="Arial" w:cs="Arial"/>
          <w:sz w:val="22"/>
          <w:szCs w:val="22"/>
          <w:lang w:eastAsia="en-US"/>
        </w:rPr>
        <w:t>Dostarczana odzież robocza i ochronna powinna być oznaczona logiem PKP Polskie Linie Kolejowe S.A. wykonanym metodą sitodruku, na plecach kurtek i bluz (duże) o wymiarach dostosowanych do ilości wolnego miejsca pomiędzy taśmami odblaskowymi, w przypadku odzieży granatowej – o wymiarach 30x15cm, (małe) o wymiarach 10x5cm. Sposób zastosowania znaku firmowego PKP Polskie Linie Kolejowe S.A. zawarty został w</w:t>
      </w:r>
      <w:r>
        <w:rPr>
          <w:rFonts w:ascii="Arial" w:eastAsia="Calibri" w:hAnsi="Arial" w:cs="Arial"/>
          <w:sz w:val="22"/>
          <w:szCs w:val="22"/>
          <w:lang w:eastAsia="en-US"/>
        </w:rPr>
        <w:t> </w:t>
      </w:r>
      <w:r w:rsidRPr="00AD0169">
        <w:rPr>
          <w:rFonts w:ascii="Arial" w:eastAsia="Calibri" w:hAnsi="Arial" w:cs="Arial"/>
          <w:b/>
          <w:bCs/>
          <w:sz w:val="22"/>
          <w:szCs w:val="22"/>
          <w:lang w:eastAsia="en-US"/>
        </w:rPr>
        <w:t>Załączniku nr 7</w:t>
      </w:r>
      <w:r w:rsidRPr="001D5009">
        <w:rPr>
          <w:rFonts w:ascii="Arial" w:eastAsia="Calibri" w:hAnsi="Arial" w:cs="Arial"/>
          <w:sz w:val="22"/>
          <w:szCs w:val="22"/>
          <w:lang w:eastAsia="en-US"/>
        </w:rPr>
        <w:t xml:space="preserve"> do </w:t>
      </w:r>
      <w:r>
        <w:rPr>
          <w:rFonts w:ascii="Arial" w:eastAsia="Calibri" w:hAnsi="Arial" w:cs="Arial"/>
          <w:sz w:val="22"/>
          <w:szCs w:val="22"/>
          <w:lang w:eastAsia="en-US"/>
        </w:rPr>
        <w:t>Umowy</w:t>
      </w:r>
      <w:r w:rsidRPr="001D5009">
        <w:rPr>
          <w:rFonts w:ascii="Arial" w:eastAsia="Calibri" w:hAnsi="Arial" w:cs="Arial"/>
          <w:sz w:val="22"/>
          <w:szCs w:val="22"/>
          <w:lang w:eastAsia="en-US"/>
        </w:rPr>
        <w:t xml:space="preserve"> tj. Księdze Identyfikacji Wizualnej PKP Polskie Linie Kolejowe S.A.</w:t>
      </w:r>
    </w:p>
    <w:p w14:paraId="113D390E" w14:textId="7777777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hAnsi="Arial" w:cs="Arial"/>
          <w:b/>
          <w:bCs/>
          <w:sz w:val="22"/>
          <w:szCs w:val="22"/>
          <w:u w:val="single"/>
        </w:rPr>
        <w:t>Na etapie składania ofert nie wymaga się oznaczenia próbek logiem PKP Polskie Linie Kolejowe S.A.</w:t>
      </w:r>
    </w:p>
    <w:p w14:paraId="7687EB1F" w14:textId="77777777" w:rsid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eastAsia="Calibri" w:hAnsi="Arial" w:cs="Arial"/>
          <w:sz w:val="22"/>
          <w:szCs w:val="22"/>
          <w:lang w:eastAsia="en-US"/>
        </w:rPr>
        <w:t>Wzory podlegać będą ocenie jakościowej w kryterium „Jakość”.</w:t>
      </w:r>
    </w:p>
    <w:p w14:paraId="4936B7EA" w14:textId="50B8264C"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eastAsia="Calibri" w:hAnsi="Arial" w:cs="Arial"/>
          <w:sz w:val="22"/>
          <w:szCs w:val="22"/>
          <w:lang w:eastAsia="en-US"/>
        </w:rPr>
        <w:t>Zasady przyznawania punktów w kryterium „Jakość”</w:t>
      </w:r>
      <w:r w:rsidR="009127FF">
        <w:rPr>
          <w:rFonts w:ascii="Arial" w:eastAsia="Calibri" w:hAnsi="Arial" w:cs="Arial"/>
          <w:sz w:val="22"/>
          <w:szCs w:val="22"/>
          <w:lang w:eastAsia="en-US"/>
        </w:rPr>
        <w:t xml:space="preserve"> zostały opisane w </w:t>
      </w:r>
      <w:r w:rsidR="009127FF" w:rsidRPr="009127FF">
        <w:rPr>
          <w:rFonts w:ascii="Arial" w:eastAsia="Calibri" w:hAnsi="Arial" w:cs="Arial"/>
          <w:sz w:val="22"/>
          <w:szCs w:val="22"/>
          <w:u w:val="single"/>
          <w:lang w:eastAsia="en-US"/>
        </w:rPr>
        <w:t>Rozdziale VIII – Opis kryteriów i sposób oceny ofert</w:t>
      </w:r>
      <w:r w:rsidRPr="00AD0169">
        <w:rPr>
          <w:rFonts w:ascii="Arial" w:eastAsia="Calibri" w:hAnsi="Arial" w:cs="Arial"/>
          <w:sz w:val="22"/>
          <w:szCs w:val="22"/>
          <w:lang w:eastAsia="en-US"/>
        </w:rPr>
        <w:t>.</w:t>
      </w:r>
    </w:p>
    <w:p w14:paraId="707D28C5" w14:textId="7777777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hAnsi="Arial" w:cs="Arial"/>
          <w:sz w:val="22"/>
          <w:szCs w:val="22"/>
        </w:rPr>
        <w:t>Zamawiający dostarczone wzory (próbki) przebada i przetestuje, jeżeli w trakcie oceny ulegną uszkodzeniu na powyższą okoliczność zostanie sporządzony protokół.</w:t>
      </w:r>
    </w:p>
    <w:p w14:paraId="316EEAD2" w14:textId="7777777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hAnsi="Arial" w:cs="Arial"/>
          <w:sz w:val="22"/>
          <w:szCs w:val="22"/>
        </w:rPr>
        <w:t xml:space="preserve">W przypadku wybranego oferenta, którego oferta będzie najkorzystniejsza, dostarczone próbki przechodzą na własność Zamawiającego. </w:t>
      </w:r>
    </w:p>
    <w:p w14:paraId="40FE75C4" w14:textId="7777777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hAnsi="Arial" w:cs="Arial"/>
          <w:sz w:val="22"/>
          <w:szCs w:val="22"/>
        </w:rPr>
        <w:t xml:space="preserve">Na próbki, które w czasie badania i testowania nie ulegną uszkodzeniu, Wykonawca   wystawi fakturę przy ostatniej dostawie. </w:t>
      </w:r>
    </w:p>
    <w:p w14:paraId="0684916F" w14:textId="7777777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hAnsi="Arial" w:cs="Arial"/>
          <w:sz w:val="22"/>
          <w:szCs w:val="22"/>
        </w:rPr>
        <w:t>Zamawiający zastrzega również możliwość wysłania do laboratorium próbek losowo wybranych oraz powołania biegłego celem ich badania. W przypadku niezgodności pomiędzy oświadczeniem Wykonawcy zawartym w ofercie, a wynikami badań, kosztami tychże badań obciążony zostanie Wykonawca.</w:t>
      </w:r>
    </w:p>
    <w:p w14:paraId="7567150E" w14:textId="7777777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r w:rsidRPr="00AD0169">
        <w:rPr>
          <w:rFonts w:ascii="Arial" w:hAnsi="Arial" w:cs="Arial"/>
          <w:sz w:val="22"/>
          <w:szCs w:val="22"/>
        </w:rPr>
        <w:t>Zamawiający zwróci Wykonawcom, których oferty nie zostały wybrane jako najkorzystniejsze, na ich wniosek złożone przez nich próbki. Obowiązywał będzie odbiór osobisty lub na ich wniosek za pośrednictwem kuriera.</w:t>
      </w:r>
    </w:p>
    <w:p w14:paraId="1C7535F0" w14:textId="1FFAD917" w:rsidR="00AD0169" w:rsidRPr="00AD0169" w:rsidRDefault="00AD0169">
      <w:pPr>
        <w:pStyle w:val="Akapitzlist"/>
        <w:numPr>
          <w:ilvl w:val="0"/>
          <w:numId w:val="40"/>
        </w:numPr>
        <w:spacing w:line="360" w:lineRule="auto"/>
        <w:ind w:left="284" w:hanging="568"/>
        <w:rPr>
          <w:rFonts w:ascii="Arial" w:eastAsia="Calibri" w:hAnsi="Arial" w:cs="Arial"/>
          <w:sz w:val="22"/>
          <w:szCs w:val="22"/>
          <w:lang w:eastAsia="en-US"/>
        </w:rPr>
      </w:pPr>
      <w:proofErr w:type="gramStart"/>
      <w:r w:rsidRPr="00AD0169">
        <w:rPr>
          <w:rFonts w:ascii="Arial" w:hAnsi="Arial" w:cs="Arial"/>
          <w:b/>
          <w:sz w:val="22"/>
          <w:szCs w:val="22"/>
          <w:u w:val="single"/>
        </w:rPr>
        <w:t>Wykonawca</w:t>
      </w:r>
      <w:proofErr w:type="gramEnd"/>
      <w:r w:rsidRPr="00AD0169">
        <w:rPr>
          <w:rFonts w:ascii="Arial" w:hAnsi="Arial" w:cs="Arial"/>
          <w:b/>
          <w:sz w:val="22"/>
          <w:szCs w:val="22"/>
          <w:u w:val="single"/>
        </w:rPr>
        <w:t xml:space="preserve"> którego oferta będzie najkorzystniejsza</w:t>
      </w:r>
      <w:r w:rsidRPr="00AD0169">
        <w:rPr>
          <w:rFonts w:ascii="Arial" w:hAnsi="Arial" w:cs="Arial"/>
          <w:sz w:val="22"/>
          <w:szCs w:val="22"/>
        </w:rPr>
        <w:t xml:space="preserve"> będzie zobowiązany dostarczyć Zamawiającemu Katalog oferowanego asortymentu w formie książkowej format A4, zawierający co najmniej:</w:t>
      </w:r>
    </w:p>
    <w:p w14:paraId="617B0D09" w14:textId="77777777" w:rsidR="00AD0169" w:rsidRDefault="00AD0169">
      <w:pPr>
        <w:pStyle w:val="Akapitzlist"/>
        <w:numPr>
          <w:ilvl w:val="0"/>
          <w:numId w:val="41"/>
        </w:numPr>
        <w:suppressAutoHyphens w:val="0"/>
        <w:spacing w:line="360" w:lineRule="auto"/>
        <w:rPr>
          <w:rFonts w:ascii="Arial" w:hAnsi="Arial" w:cs="Arial"/>
          <w:sz w:val="22"/>
          <w:szCs w:val="22"/>
        </w:rPr>
      </w:pPr>
      <w:r w:rsidRPr="00AD0169">
        <w:rPr>
          <w:rFonts w:ascii="Arial" w:hAnsi="Arial" w:cs="Arial"/>
          <w:sz w:val="22"/>
          <w:szCs w:val="22"/>
        </w:rPr>
        <w:t>nazwę artykułu u góry strony A4;</w:t>
      </w:r>
    </w:p>
    <w:p w14:paraId="5E5F9F29" w14:textId="77777777" w:rsidR="00AD0169" w:rsidRDefault="00AD0169">
      <w:pPr>
        <w:pStyle w:val="Akapitzlist"/>
        <w:numPr>
          <w:ilvl w:val="0"/>
          <w:numId w:val="41"/>
        </w:numPr>
        <w:suppressAutoHyphens w:val="0"/>
        <w:spacing w:line="360" w:lineRule="auto"/>
        <w:rPr>
          <w:rFonts w:ascii="Arial" w:hAnsi="Arial" w:cs="Arial"/>
          <w:sz w:val="22"/>
          <w:szCs w:val="22"/>
        </w:rPr>
      </w:pPr>
      <w:r w:rsidRPr="00AD0169">
        <w:rPr>
          <w:rFonts w:ascii="Arial" w:hAnsi="Arial" w:cs="Arial"/>
          <w:sz w:val="22"/>
          <w:szCs w:val="22"/>
        </w:rPr>
        <w:t>opis artykułu;</w:t>
      </w:r>
    </w:p>
    <w:p w14:paraId="254A7B56" w14:textId="77777777" w:rsidR="00AD0169" w:rsidRDefault="00AD0169">
      <w:pPr>
        <w:pStyle w:val="Akapitzlist"/>
        <w:numPr>
          <w:ilvl w:val="0"/>
          <w:numId w:val="41"/>
        </w:numPr>
        <w:suppressAutoHyphens w:val="0"/>
        <w:spacing w:line="360" w:lineRule="auto"/>
        <w:rPr>
          <w:rFonts w:ascii="Arial" w:hAnsi="Arial" w:cs="Arial"/>
          <w:sz w:val="22"/>
          <w:szCs w:val="22"/>
        </w:rPr>
      </w:pPr>
      <w:r w:rsidRPr="00AD0169">
        <w:rPr>
          <w:rFonts w:ascii="Arial" w:hAnsi="Arial" w:cs="Arial"/>
          <w:sz w:val="22"/>
          <w:szCs w:val="22"/>
        </w:rPr>
        <w:t>kolorowe zdjęcie całości artykułu leżącego na płasko od strony przedniej oraz leżącego na płasko od strony tylnej (dwa duże zdjęcia wypełniające stronę A4 każde);</w:t>
      </w:r>
    </w:p>
    <w:p w14:paraId="2FEF47CE" w14:textId="77777777" w:rsidR="00AD0169" w:rsidRDefault="00AD0169">
      <w:pPr>
        <w:pStyle w:val="Akapitzlist"/>
        <w:numPr>
          <w:ilvl w:val="0"/>
          <w:numId w:val="41"/>
        </w:numPr>
        <w:suppressAutoHyphens w:val="0"/>
        <w:spacing w:line="360" w:lineRule="auto"/>
        <w:rPr>
          <w:rFonts w:ascii="Arial" w:hAnsi="Arial" w:cs="Arial"/>
          <w:sz w:val="22"/>
          <w:szCs w:val="22"/>
        </w:rPr>
      </w:pPr>
      <w:r w:rsidRPr="00AD0169">
        <w:rPr>
          <w:rFonts w:ascii="Arial" w:hAnsi="Arial" w:cs="Arial"/>
          <w:sz w:val="22"/>
          <w:szCs w:val="22"/>
        </w:rPr>
        <w:t xml:space="preserve">informacje </w:t>
      </w:r>
      <w:proofErr w:type="gramStart"/>
      <w:r w:rsidRPr="00AD0169">
        <w:rPr>
          <w:rFonts w:ascii="Arial" w:hAnsi="Arial" w:cs="Arial"/>
          <w:sz w:val="22"/>
          <w:szCs w:val="22"/>
        </w:rPr>
        <w:t>odnośnie</w:t>
      </w:r>
      <w:proofErr w:type="gramEnd"/>
      <w:r w:rsidRPr="00AD0169">
        <w:rPr>
          <w:rFonts w:ascii="Arial" w:hAnsi="Arial" w:cs="Arial"/>
          <w:sz w:val="22"/>
          <w:szCs w:val="22"/>
        </w:rPr>
        <w:t xml:space="preserve"> producenta;</w:t>
      </w:r>
    </w:p>
    <w:p w14:paraId="41F10D1E" w14:textId="6A649684" w:rsidR="00AD0169" w:rsidRPr="00AD0169" w:rsidRDefault="00AD0169">
      <w:pPr>
        <w:pStyle w:val="Akapitzlist"/>
        <w:numPr>
          <w:ilvl w:val="0"/>
          <w:numId w:val="41"/>
        </w:numPr>
        <w:suppressAutoHyphens w:val="0"/>
        <w:spacing w:line="360" w:lineRule="auto"/>
        <w:rPr>
          <w:rFonts w:ascii="Arial" w:hAnsi="Arial" w:cs="Arial"/>
          <w:sz w:val="22"/>
          <w:szCs w:val="22"/>
        </w:rPr>
      </w:pPr>
      <w:r w:rsidRPr="00AD0169">
        <w:rPr>
          <w:rFonts w:ascii="Arial" w:hAnsi="Arial" w:cs="Arial"/>
          <w:sz w:val="22"/>
          <w:szCs w:val="22"/>
        </w:rPr>
        <w:lastRenderedPageBreak/>
        <w:t>inne informacje np. numer normy, materiał wierzchni, opis</w:t>
      </w:r>
    </w:p>
    <w:p w14:paraId="579105BF" w14:textId="77777777" w:rsidR="00AD0169" w:rsidRPr="00AD0169" w:rsidRDefault="00AD0169" w:rsidP="00AD0169">
      <w:pPr>
        <w:spacing w:line="360" w:lineRule="auto"/>
        <w:ind w:left="1080" w:hanging="654"/>
        <w:rPr>
          <w:rFonts w:ascii="Arial" w:hAnsi="Arial" w:cs="Arial"/>
          <w:sz w:val="22"/>
          <w:szCs w:val="22"/>
        </w:rPr>
      </w:pPr>
      <w:r w:rsidRPr="00AD0169">
        <w:rPr>
          <w:rFonts w:ascii="Arial" w:hAnsi="Arial" w:cs="Arial"/>
          <w:b/>
          <w:bCs/>
          <w:sz w:val="22"/>
          <w:szCs w:val="22"/>
          <w:u w:val="single"/>
        </w:rPr>
        <w:t>Katalog oferowanego asortymentu stanowił będzie stanowił Załącznik do Umowy</w:t>
      </w:r>
      <w:r w:rsidRPr="00AD0169">
        <w:rPr>
          <w:rFonts w:ascii="Arial" w:hAnsi="Arial" w:cs="Arial"/>
          <w:sz w:val="22"/>
          <w:szCs w:val="22"/>
        </w:rPr>
        <w:t>.</w:t>
      </w:r>
    </w:p>
    <w:p w14:paraId="2457B45A" w14:textId="7361BCFF" w:rsidR="00D308DD" w:rsidRPr="00201BB6" w:rsidRDefault="00D308DD">
      <w:pPr>
        <w:pStyle w:val="Akapitzlist"/>
        <w:numPr>
          <w:ilvl w:val="0"/>
          <w:numId w:val="40"/>
        </w:numPr>
        <w:spacing w:line="360" w:lineRule="auto"/>
        <w:ind w:left="284" w:hanging="568"/>
        <w:rPr>
          <w:rFonts w:ascii="Arial" w:hAnsi="Arial" w:cs="Arial"/>
          <w:bCs/>
          <w:sz w:val="22"/>
          <w:szCs w:val="22"/>
        </w:rPr>
      </w:pPr>
      <w:r w:rsidRPr="00201BB6">
        <w:rPr>
          <w:rFonts w:ascii="Arial" w:hAnsi="Arial" w:cs="Arial"/>
          <w:bCs/>
          <w:sz w:val="22"/>
          <w:szCs w:val="22"/>
        </w:rPr>
        <w:t>Dostawy odbywać się będą do poszczególnych lokalizacj</w:t>
      </w:r>
      <w:r w:rsidR="009127FF">
        <w:rPr>
          <w:rFonts w:ascii="Arial" w:hAnsi="Arial" w:cs="Arial"/>
          <w:bCs/>
          <w:sz w:val="22"/>
          <w:szCs w:val="22"/>
        </w:rPr>
        <w:t>ach</w:t>
      </w:r>
      <w:r w:rsidRPr="00201BB6">
        <w:rPr>
          <w:rFonts w:ascii="Arial" w:hAnsi="Arial" w:cs="Arial"/>
          <w:bCs/>
          <w:sz w:val="22"/>
          <w:szCs w:val="22"/>
        </w:rPr>
        <w:t>:</w:t>
      </w:r>
    </w:p>
    <w:p w14:paraId="0CF4BCBB" w14:textId="0755C207" w:rsidR="009127FF" w:rsidRDefault="009127FF">
      <w:pPr>
        <w:pStyle w:val="Akapitzlist"/>
        <w:numPr>
          <w:ilvl w:val="0"/>
          <w:numId w:val="31"/>
        </w:numPr>
        <w:tabs>
          <w:tab w:val="left" w:pos="567"/>
          <w:tab w:val="left" w:pos="851"/>
        </w:tabs>
        <w:suppressAutoHyphens w:val="0"/>
        <w:spacing w:line="360" w:lineRule="auto"/>
        <w:ind w:left="1276" w:hanging="567"/>
        <w:rPr>
          <w:rFonts w:ascii="Arial" w:hAnsi="Arial" w:cs="Arial"/>
          <w:color w:val="000000"/>
          <w:sz w:val="22"/>
          <w:szCs w:val="22"/>
        </w:rPr>
      </w:pPr>
      <w:r>
        <w:rPr>
          <w:rFonts w:ascii="Arial" w:hAnsi="Arial" w:cs="Arial"/>
          <w:color w:val="000000"/>
          <w:sz w:val="22"/>
          <w:szCs w:val="22"/>
        </w:rPr>
        <w:t xml:space="preserve">magazyn </w:t>
      </w:r>
      <w:r w:rsidRPr="00201BB6">
        <w:rPr>
          <w:rFonts w:ascii="Arial" w:hAnsi="Arial" w:cs="Arial"/>
          <w:color w:val="000000"/>
          <w:sz w:val="22"/>
          <w:szCs w:val="22"/>
        </w:rPr>
        <w:t>Sekcj</w:t>
      </w:r>
      <w:r>
        <w:rPr>
          <w:rFonts w:ascii="Arial" w:hAnsi="Arial" w:cs="Arial"/>
          <w:color w:val="000000"/>
          <w:sz w:val="22"/>
          <w:szCs w:val="22"/>
        </w:rPr>
        <w:t>i</w:t>
      </w:r>
      <w:r w:rsidRPr="00201BB6">
        <w:rPr>
          <w:rFonts w:ascii="Arial" w:hAnsi="Arial" w:cs="Arial"/>
          <w:color w:val="000000"/>
          <w:sz w:val="22"/>
          <w:szCs w:val="22"/>
        </w:rPr>
        <w:t xml:space="preserve"> Eksploatacji Kluczbork (46-200), ul. Wołczyńska 13</w:t>
      </w:r>
      <w:r>
        <w:rPr>
          <w:rFonts w:ascii="Arial" w:hAnsi="Arial" w:cs="Arial"/>
          <w:color w:val="000000"/>
          <w:sz w:val="22"/>
          <w:szCs w:val="22"/>
        </w:rPr>
        <w:t>,</w:t>
      </w:r>
    </w:p>
    <w:p w14:paraId="16A8922A" w14:textId="5573C93C" w:rsidR="000C1E44" w:rsidRPr="00201BB6" w:rsidRDefault="009127FF">
      <w:pPr>
        <w:pStyle w:val="Akapitzlist"/>
        <w:numPr>
          <w:ilvl w:val="0"/>
          <w:numId w:val="31"/>
        </w:numPr>
        <w:tabs>
          <w:tab w:val="left" w:pos="567"/>
          <w:tab w:val="left" w:pos="851"/>
        </w:tabs>
        <w:suppressAutoHyphens w:val="0"/>
        <w:spacing w:line="360" w:lineRule="auto"/>
        <w:ind w:left="1276" w:hanging="567"/>
        <w:rPr>
          <w:rFonts w:ascii="Arial" w:hAnsi="Arial" w:cs="Arial"/>
          <w:color w:val="000000"/>
          <w:sz w:val="22"/>
          <w:szCs w:val="22"/>
        </w:rPr>
      </w:pPr>
      <w:r>
        <w:rPr>
          <w:rFonts w:ascii="Arial" w:hAnsi="Arial" w:cs="Arial"/>
          <w:color w:val="000000"/>
          <w:sz w:val="22"/>
          <w:szCs w:val="22"/>
        </w:rPr>
        <w:t xml:space="preserve">magazyn </w:t>
      </w:r>
      <w:r w:rsidR="000C1E44" w:rsidRPr="00201BB6">
        <w:rPr>
          <w:rFonts w:ascii="Arial" w:hAnsi="Arial" w:cs="Arial"/>
          <w:color w:val="000000"/>
          <w:sz w:val="22"/>
          <w:szCs w:val="22"/>
        </w:rPr>
        <w:t>Sekcj</w:t>
      </w:r>
      <w:r>
        <w:rPr>
          <w:rFonts w:ascii="Arial" w:hAnsi="Arial" w:cs="Arial"/>
          <w:color w:val="000000"/>
          <w:sz w:val="22"/>
          <w:szCs w:val="22"/>
        </w:rPr>
        <w:t>i</w:t>
      </w:r>
      <w:r w:rsidR="000C1E44" w:rsidRPr="00201BB6">
        <w:rPr>
          <w:rFonts w:ascii="Arial" w:hAnsi="Arial" w:cs="Arial"/>
          <w:color w:val="000000"/>
          <w:sz w:val="22"/>
          <w:szCs w:val="22"/>
        </w:rPr>
        <w:t xml:space="preserve"> Eksploatacji Opole w Opo</w:t>
      </w:r>
      <w:r w:rsidR="002E5453" w:rsidRPr="00201BB6">
        <w:rPr>
          <w:rFonts w:ascii="Arial" w:hAnsi="Arial" w:cs="Arial"/>
          <w:color w:val="000000"/>
          <w:sz w:val="22"/>
          <w:szCs w:val="22"/>
        </w:rPr>
        <w:t>lu Głównym (45-078), ul. Struga</w:t>
      </w:r>
      <w:r w:rsidR="000C1E44" w:rsidRPr="00201BB6">
        <w:rPr>
          <w:rFonts w:ascii="Arial" w:hAnsi="Arial" w:cs="Arial"/>
          <w:color w:val="000000"/>
          <w:sz w:val="22"/>
          <w:szCs w:val="22"/>
        </w:rPr>
        <w:t xml:space="preserve">1, </w:t>
      </w:r>
    </w:p>
    <w:p w14:paraId="5BFC0F67" w14:textId="3B7ABC40" w:rsidR="000C1E44" w:rsidRPr="00201BB6" w:rsidRDefault="009127FF">
      <w:pPr>
        <w:numPr>
          <w:ilvl w:val="0"/>
          <w:numId w:val="31"/>
        </w:numPr>
        <w:tabs>
          <w:tab w:val="left" w:pos="567"/>
          <w:tab w:val="left" w:pos="851"/>
        </w:tabs>
        <w:suppressAutoHyphens w:val="0"/>
        <w:spacing w:line="360" w:lineRule="auto"/>
        <w:ind w:left="1276" w:hanging="567"/>
        <w:jc w:val="left"/>
        <w:rPr>
          <w:rFonts w:ascii="Arial" w:hAnsi="Arial" w:cs="Arial"/>
          <w:color w:val="000000"/>
          <w:sz w:val="22"/>
          <w:szCs w:val="22"/>
        </w:rPr>
      </w:pPr>
      <w:r>
        <w:rPr>
          <w:rFonts w:ascii="Arial" w:hAnsi="Arial" w:cs="Arial"/>
          <w:color w:val="000000"/>
          <w:sz w:val="22"/>
          <w:szCs w:val="22"/>
        </w:rPr>
        <w:t xml:space="preserve">magazyn </w:t>
      </w:r>
      <w:r w:rsidR="000C1E44" w:rsidRPr="00201BB6">
        <w:rPr>
          <w:rFonts w:ascii="Arial" w:hAnsi="Arial" w:cs="Arial"/>
          <w:color w:val="000000"/>
          <w:sz w:val="22"/>
          <w:szCs w:val="22"/>
        </w:rPr>
        <w:t>Sekcj</w:t>
      </w:r>
      <w:r>
        <w:rPr>
          <w:rFonts w:ascii="Arial" w:hAnsi="Arial" w:cs="Arial"/>
          <w:color w:val="000000"/>
          <w:sz w:val="22"/>
          <w:szCs w:val="22"/>
        </w:rPr>
        <w:t>i</w:t>
      </w:r>
      <w:r w:rsidR="000C1E44" w:rsidRPr="00201BB6">
        <w:rPr>
          <w:rFonts w:ascii="Arial" w:hAnsi="Arial" w:cs="Arial"/>
          <w:color w:val="000000"/>
          <w:sz w:val="22"/>
          <w:szCs w:val="22"/>
        </w:rPr>
        <w:t xml:space="preserve"> Eksploatacji Opole w Opolu Groszowica</w:t>
      </w:r>
      <w:r w:rsidR="006F0099" w:rsidRPr="00201BB6">
        <w:rPr>
          <w:rFonts w:ascii="Arial" w:hAnsi="Arial" w:cs="Arial"/>
          <w:color w:val="000000"/>
          <w:sz w:val="22"/>
          <w:szCs w:val="22"/>
        </w:rPr>
        <w:t>ch (45-6</w:t>
      </w:r>
      <w:r w:rsidR="00315925">
        <w:rPr>
          <w:rFonts w:ascii="Arial" w:hAnsi="Arial" w:cs="Arial"/>
          <w:color w:val="000000"/>
          <w:sz w:val="22"/>
          <w:szCs w:val="22"/>
        </w:rPr>
        <w:t xml:space="preserve">01), </w:t>
      </w:r>
      <w:r w:rsidR="001D4792">
        <w:rPr>
          <w:rFonts w:ascii="Arial" w:hAnsi="Arial" w:cs="Arial"/>
          <w:color w:val="000000"/>
          <w:sz w:val="22"/>
          <w:szCs w:val="22"/>
        </w:rPr>
        <w:t xml:space="preserve">        </w:t>
      </w:r>
      <w:r w:rsidR="00315925">
        <w:rPr>
          <w:rFonts w:ascii="Arial" w:hAnsi="Arial" w:cs="Arial"/>
          <w:color w:val="000000"/>
          <w:sz w:val="22"/>
          <w:szCs w:val="22"/>
        </w:rPr>
        <w:t xml:space="preserve">ul. Popiełuszki </w:t>
      </w:r>
      <w:r w:rsidR="006F0099" w:rsidRPr="00201BB6">
        <w:rPr>
          <w:rFonts w:ascii="Arial" w:hAnsi="Arial" w:cs="Arial"/>
          <w:color w:val="000000"/>
          <w:sz w:val="22"/>
          <w:szCs w:val="22"/>
        </w:rPr>
        <w:t>57</w:t>
      </w:r>
      <w:r>
        <w:rPr>
          <w:rFonts w:ascii="Arial" w:hAnsi="Arial" w:cs="Arial"/>
          <w:color w:val="000000"/>
          <w:sz w:val="22"/>
          <w:szCs w:val="22"/>
        </w:rPr>
        <w:t>a,</w:t>
      </w:r>
    </w:p>
    <w:p w14:paraId="6FE7D176" w14:textId="63BFFD2A" w:rsidR="000C1E44" w:rsidRPr="00201BB6" w:rsidRDefault="009127FF">
      <w:pPr>
        <w:numPr>
          <w:ilvl w:val="0"/>
          <w:numId w:val="31"/>
        </w:numPr>
        <w:tabs>
          <w:tab w:val="left" w:pos="426"/>
          <w:tab w:val="left" w:pos="567"/>
          <w:tab w:val="left" w:pos="851"/>
        </w:tabs>
        <w:suppressAutoHyphens w:val="0"/>
        <w:spacing w:line="360" w:lineRule="auto"/>
        <w:ind w:left="1276" w:hanging="567"/>
        <w:jc w:val="left"/>
        <w:rPr>
          <w:rFonts w:ascii="Arial" w:hAnsi="Arial" w:cs="Arial"/>
          <w:color w:val="000000"/>
          <w:sz w:val="22"/>
          <w:szCs w:val="22"/>
        </w:rPr>
      </w:pPr>
      <w:r>
        <w:rPr>
          <w:rFonts w:ascii="Arial" w:hAnsi="Arial" w:cs="Arial"/>
          <w:color w:val="000000"/>
          <w:sz w:val="22"/>
          <w:szCs w:val="22"/>
        </w:rPr>
        <w:t xml:space="preserve">magazyn </w:t>
      </w:r>
      <w:r w:rsidR="000C1E44" w:rsidRPr="00201BB6">
        <w:rPr>
          <w:rFonts w:ascii="Arial" w:hAnsi="Arial" w:cs="Arial"/>
          <w:color w:val="000000"/>
          <w:sz w:val="22"/>
          <w:szCs w:val="22"/>
        </w:rPr>
        <w:t>Sekcj</w:t>
      </w:r>
      <w:r>
        <w:rPr>
          <w:rFonts w:ascii="Arial" w:hAnsi="Arial" w:cs="Arial"/>
          <w:color w:val="000000"/>
          <w:sz w:val="22"/>
          <w:szCs w:val="22"/>
        </w:rPr>
        <w:t>i</w:t>
      </w:r>
      <w:r w:rsidR="000C1E44" w:rsidRPr="00201BB6">
        <w:rPr>
          <w:rFonts w:ascii="Arial" w:hAnsi="Arial" w:cs="Arial"/>
          <w:color w:val="000000"/>
          <w:sz w:val="22"/>
          <w:szCs w:val="22"/>
        </w:rPr>
        <w:t xml:space="preserve"> Eksploatacji Kamieniec Ząbkowicki w Nysie</w:t>
      </w:r>
      <w:r w:rsidR="000C1E44" w:rsidRPr="00201BB6">
        <w:rPr>
          <w:rFonts w:ascii="Arial" w:hAnsi="Arial" w:cs="Arial"/>
          <w:sz w:val="22"/>
          <w:szCs w:val="22"/>
        </w:rPr>
        <w:t xml:space="preserve"> (</w:t>
      </w:r>
      <w:r w:rsidR="000C1E44" w:rsidRPr="00201BB6">
        <w:rPr>
          <w:rFonts w:ascii="Arial" w:hAnsi="Arial" w:cs="Arial"/>
          <w:color w:val="000000"/>
          <w:sz w:val="22"/>
          <w:szCs w:val="22"/>
        </w:rPr>
        <w:t>48 – 300)</w:t>
      </w:r>
      <w:r w:rsidR="001D4792">
        <w:rPr>
          <w:rFonts w:ascii="Arial" w:hAnsi="Arial" w:cs="Arial"/>
          <w:color w:val="000000"/>
          <w:sz w:val="22"/>
          <w:szCs w:val="22"/>
        </w:rPr>
        <w:t xml:space="preserve">       </w:t>
      </w:r>
      <w:r w:rsidR="000C1E44" w:rsidRPr="00201BB6">
        <w:rPr>
          <w:rFonts w:ascii="Arial" w:hAnsi="Arial" w:cs="Arial"/>
          <w:color w:val="000000"/>
          <w:sz w:val="22"/>
          <w:szCs w:val="22"/>
        </w:rPr>
        <w:t xml:space="preserve"> ul. Kolejowa 2D,  </w:t>
      </w:r>
    </w:p>
    <w:p w14:paraId="2B5B7D0D" w14:textId="0F1678AF" w:rsidR="000C1E44" w:rsidRPr="00201BB6" w:rsidRDefault="009127FF">
      <w:pPr>
        <w:numPr>
          <w:ilvl w:val="0"/>
          <w:numId w:val="31"/>
        </w:numPr>
        <w:tabs>
          <w:tab w:val="left" w:pos="567"/>
          <w:tab w:val="left" w:pos="851"/>
        </w:tabs>
        <w:suppressAutoHyphens w:val="0"/>
        <w:spacing w:line="360" w:lineRule="auto"/>
        <w:ind w:left="1276" w:hanging="567"/>
        <w:jc w:val="left"/>
        <w:rPr>
          <w:rFonts w:ascii="Arial" w:hAnsi="Arial" w:cs="Arial"/>
          <w:color w:val="000000"/>
          <w:sz w:val="22"/>
          <w:szCs w:val="22"/>
        </w:rPr>
      </w:pPr>
      <w:r>
        <w:rPr>
          <w:rFonts w:ascii="Arial" w:eastAsia="Times New Roman" w:hAnsi="Arial" w:cs="Arial"/>
          <w:kern w:val="1"/>
          <w:sz w:val="22"/>
          <w:szCs w:val="22"/>
          <w:lang w:eastAsia="hi-IN" w:bidi="hi-IN"/>
        </w:rPr>
        <w:t xml:space="preserve">magazyn </w:t>
      </w:r>
      <w:r w:rsidR="000C1E44" w:rsidRPr="00201BB6">
        <w:rPr>
          <w:rFonts w:ascii="Arial" w:eastAsia="Times New Roman" w:hAnsi="Arial" w:cs="Arial"/>
          <w:kern w:val="1"/>
          <w:sz w:val="22"/>
          <w:szCs w:val="22"/>
          <w:lang w:eastAsia="hi-IN" w:bidi="hi-IN"/>
        </w:rPr>
        <w:t>Sekcj</w:t>
      </w:r>
      <w:r>
        <w:rPr>
          <w:rFonts w:ascii="Arial" w:eastAsia="Times New Roman" w:hAnsi="Arial" w:cs="Arial"/>
          <w:kern w:val="1"/>
          <w:sz w:val="22"/>
          <w:szCs w:val="22"/>
          <w:lang w:eastAsia="hi-IN" w:bidi="hi-IN"/>
        </w:rPr>
        <w:t>i</w:t>
      </w:r>
      <w:r w:rsidR="000C1E44" w:rsidRPr="00201BB6">
        <w:rPr>
          <w:rFonts w:ascii="Arial" w:eastAsia="Times New Roman" w:hAnsi="Arial" w:cs="Arial"/>
          <w:kern w:val="1"/>
          <w:sz w:val="22"/>
          <w:szCs w:val="22"/>
          <w:lang w:eastAsia="hi-IN" w:bidi="hi-IN"/>
        </w:rPr>
        <w:t xml:space="preserve"> Eksploatacji Kamieniec Ząbkowicki w Kamieńcu Ząbkowickim</w:t>
      </w:r>
      <w:r w:rsidR="0070519A" w:rsidRPr="00201BB6">
        <w:rPr>
          <w:rFonts w:ascii="Arial" w:eastAsia="Times New Roman" w:hAnsi="Arial" w:cs="Arial"/>
          <w:kern w:val="1"/>
          <w:sz w:val="22"/>
          <w:szCs w:val="22"/>
          <w:lang w:eastAsia="hi-IN" w:bidi="hi-IN"/>
        </w:rPr>
        <w:t xml:space="preserve"> </w:t>
      </w:r>
      <w:r w:rsidR="000C1E44" w:rsidRPr="00201BB6">
        <w:rPr>
          <w:rFonts w:ascii="Arial" w:eastAsia="Times New Roman" w:hAnsi="Arial" w:cs="Arial"/>
          <w:kern w:val="1"/>
          <w:sz w:val="22"/>
          <w:szCs w:val="22"/>
          <w:lang w:eastAsia="hi-IN" w:bidi="hi-IN"/>
        </w:rPr>
        <w:t>(57-230), ul. Ogrodowa 26</w:t>
      </w:r>
      <w:r>
        <w:rPr>
          <w:rFonts w:ascii="Arial" w:eastAsia="Times New Roman" w:hAnsi="Arial" w:cs="Arial"/>
          <w:kern w:val="1"/>
          <w:sz w:val="22"/>
          <w:szCs w:val="22"/>
          <w:lang w:eastAsia="hi-IN" w:bidi="hi-IN"/>
        </w:rPr>
        <w:t>.</w:t>
      </w:r>
    </w:p>
    <w:p w14:paraId="3F54EFBD" w14:textId="6E0F43A7" w:rsidR="00AC2349" w:rsidRPr="00201BB6" w:rsidRDefault="00AC2349">
      <w:pPr>
        <w:pStyle w:val="Akapitzlist"/>
        <w:numPr>
          <w:ilvl w:val="0"/>
          <w:numId w:val="40"/>
        </w:numPr>
        <w:tabs>
          <w:tab w:val="left" w:pos="567"/>
          <w:tab w:val="left" w:pos="851"/>
        </w:tabs>
        <w:suppressAutoHyphens w:val="0"/>
        <w:spacing w:line="360" w:lineRule="auto"/>
        <w:ind w:hanging="786"/>
        <w:rPr>
          <w:rFonts w:ascii="Arial" w:hAnsi="Arial" w:cs="Arial"/>
          <w:color w:val="000000"/>
          <w:sz w:val="22"/>
          <w:szCs w:val="22"/>
        </w:rPr>
      </w:pPr>
      <w:r w:rsidRPr="00201BB6">
        <w:rPr>
          <w:rFonts w:ascii="Arial" w:hAnsi="Arial" w:cs="Arial"/>
          <w:sz w:val="22"/>
          <w:szCs w:val="22"/>
        </w:rPr>
        <w:t>Przedmiot Zamówienia jest podzielony na części</w:t>
      </w:r>
      <w:r w:rsidR="00026FDD" w:rsidRPr="00201BB6">
        <w:rPr>
          <w:rFonts w:ascii="Arial" w:hAnsi="Arial" w:cs="Arial"/>
          <w:sz w:val="22"/>
          <w:szCs w:val="22"/>
        </w:rPr>
        <w:t xml:space="preserve"> (zadania). Wykonawca może złożyć ofertę na jedno, dwa</w:t>
      </w:r>
      <w:r w:rsidR="003B0AEF">
        <w:rPr>
          <w:rFonts w:ascii="Arial" w:hAnsi="Arial" w:cs="Arial"/>
          <w:sz w:val="22"/>
          <w:szCs w:val="22"/>
        </w:rPr>
        <w:t xml:space="preserve">, </w:t>
      </w:r>
      <w:r w:rsidR="00026FDD" w:rsidRPr="00201BB6">
        <w:rPr>
          <w:rFonts w:ascii="Arial" w:hAnsi="Arial" w:cs="Arial"/>
          <w:sz w:val="22"/>
          <w:szCs w:val="22"/>
        </w:rPr>
        <w:t>trzy</w:t>
      </w:r>
      <w:r w:rsidR="003B0AEF">
        <w:rPr>
          <w:rFonts w:ascii="Arial" w:hAnsi="Arial" w:cs="Arial"/>
          <w:sz w:val="22"/>
          <w:szCs w:val="22"/>
        </w:rPr>
        <w:t xml:space="preserve">, cztery, pięć, sześć, siedem </w:t>
      </w:r>
      <w:r w:rsidR="003B0AEF" w:rsidRPr="00201BB6">
        <w:rPr>
          <w:rFonts w:ascii="Arial" w:hAnsi="Arial" w:cs="Arial"/>
          <w:sz w:val="22"/>
          <w:szCs w:val="22"/>
        </w:rPr>
        <w:t xml:space="preserve">lub </w:t>
      </w:r>
      <w:r w:rsidR="003B0AEF">
        <w:rPr>
          <w:rFonts w:ascii="Arial" w:hAnsi="Arial" w:cs="Arial"/>
          <w:sz w:val="22"/>
          <w:szCs w:val="22"/>
        </w:rPr>
        <w:t>osiem</w:t>
      </w:r>
      <w:r w:rsidR="00026FDD" w:rsidRPr="00201BB6">
        <w:rPr>
          <w:rFonts w:ascii="Arial" w:hAnsi="Arial" w:cs="Arial"/>
          <w:sz w:val="22"/>
          <w:szCs w:val="22"/>
        </w:rPr>
        <w:t xml:space="preserve"> zada</w:t>
      </w:r>
      <w:r w:rsidR="003B0AEF">
        <w:rPr>
          <w:rFonts w:ascii="Arial" w:hAnsi="Arial" w:cs="Arial"/>
          <w:sz w:val="22"/>
          <w:szCs w:val="22"/>
        </w:rPr>
        <w:t>ń</w:t>
      </w:r>
      <w:r w:rsidR="00026FDD" w:rsidRPr="00201BB6">
        <w:rPr>
          <w:rFonts w:ascii="Arial" w:hAnsi="Arial" w:cs="Arial"/>
          <w:sz w:val="22"/>
          <w:szCs w:val="22"/>
        </w:rPr>
        <w:t>.</w:t>
      </w:r>
    </w:p>
    <w:p w14:paraId="7EA62335" w14:textId="77777777" w:rsidR="00775E69" w:rsidRPr="00201BB6" w:rsidRDefault="00466AF2">
      <w:pPr>
        <w:pStyle w:val="Akapitzlist"/>
        <w:numPr>
          <w:ilvl w:val="0"/>
          <w:numId w:val="40"/>
        </w:numPr>
        <w:tabs>
          <w:tab w:val="left" w:pos="567"/>
        </w:tabs>
        <w:spacing w:line="360" w:lineRule="auto"/>
        <w:ind w:left="567" w:hanging="709"/>
        <w:rPr>
          <w:rFonts w:ascii="Arial" w:hAnsi="Arial" w:cs="Arial"/>
          <w:bCs/>
          <w:sz w:val="22"/>
          <w:szCs w:val="22"/>
        </w:rPr>
      </w:pPr>
      <w:r w:rsidRPr="00201BB6">
        <w:rPr>
          <w:rFonts w:ascii="Arial" w:hAnsi="Arial" w:cs="Arial"/>
          <w:sz w:val="22"/>
          <w:szCs w:val="22"/>
        </w:rPr>
        <w:t>Zamawiający zastrzega na swoją rzecz praw</w:t>
      </w:r>
      <w:r w:rsidR="00210F1C" w:rsidRPr="00201BB6">
        <w:rPr>
          <w:rFonts w:ascii="Arial" w:hAnsi="Arial" w:cs="Arial"/>
          <w:sz w:val="22"/>
          <w:szCs w:val="22"/>
        </w:rPr>
        <w:t>a</w:t>
      </w:r>
      <w:r w:rsidRPr="00201BB6">
        <w:rPr>
          <w:rFonts w:ascii="Arial" w:hAnsi="Arial" w:cs="Arial"/>
          <w:sz w:val="22"/>
          <w:szCs w:val="22"/>
        </w:rPr>
        <w:t xml:space="preserve"> rozszerzenia zakresu </w:t>
      </w:r>
      <w:r w:rsidR="001B6184" w:rsidRPr="00201BB6">
        <w:rPr>
          <w:rFonts w:ascii="Arial" w:hAnsi="Arial" w:cs="Arial"/>
          <w:sz w:val="22"/>
          <w:szCs w:val="22"/>
        </w:rPr>
        <w:t>Z</w:t>
      </w:r>
      <w:r w:rsidRPr="00201BB6">
        <w:rPr>
          <w:rFonts w:ascii="Arial" w:hAnsi="Arial" w:cs="Arial"/>
          <w:sz w:val="22"/>
          <w:szCs w:val="22"/>
        </w:rPr>
        <w:t xml:space="preserve">amówienia </w:t>
      </w:r>
      <w:r w:rsidR="002C361A" w:rsidRPr="00201BB6">
        <w:rPr>
          <w:rFonts w:ascii="Arial" w:hAnsi="Arial" w:cs="Arial"/>
          <w:sz w:val="22"/>
          <w:szCs w:val="22"/>
        </w:rPr>
        <w:t>o </w:t>
      </w:r>
      <w:r w:rsidRPr="00201BB6">
        <w:rPr>
          <w:rFonts w:ascii="Arial" w:hAnsi="Arial" w:cs="Arial"/>
          <w:sz w:val="22"/>
          <w:szCs w:val="22"/>
        </w:rPr>
        <w:t xml:space="preserve">dodatkowe </w:t>
      </w:r>
      <w:r w:rsidR="00516C4E" w:rsidRPr="00201BB6">
        <w:rPr>
          <w:rFonts w:ascii="Arial" w:hAnsi="Arial" w:cs="Arial"/>
          <w:sz w:val="22"/>
          <w:szCs w:val="22"/>
        </w:rPr>
        <w:t>usługi</w:t>
      </w:r>
      <w:r w:rsidRPr="00201BB6">
        <w:rPr>
          <w:rFonts w:ascii="Arial" w:hAnsi="Arial" w:cs="Arial"/>
          <w:sz w:val="22"/>
          <w:szCs w:val="22"/>
        </w:rPr>
        <w:t xml:space="preserve">, uwzględniające dodatkowe, bieżące potrzeby </w:t>
      </w:r>
      <w:r w:rsidR="00261E4B" w:rsidRPr="00201BB6">
        <w:rPr>
          <w:rFonts w:ascii="Arial" w:hAnsi="Arial" w:cs="Arial"/>
          <w:sz w:val="22"/>
          <w:szCs w:val="22"/>
        </w:rPr>
        <w:t>Zamawiającego (dalej</w:t>
      </w:r>
      <w:r w:rsidR="00210F1C" w:rsidRPr="00201BB6">
        <w:rPr>
          <w:rFonts w:ascii="Arial" w:hAnsi="Arial" w:cs="Arial"/>
          <w:sz w:val="22"/>
          <w:szCs w:val="22"/>
        </w:rPr>
        <w:t>: „Prawo opcji”)</w:t>
      </w:r>
      <w:r w:rsidR="00D308DD" w:rsidRPr="00201BB6">
        <w:rPr>
          <w:rFonts w:ascii="Arial" w:hAnsi="Arial" w:cs="Arial"/>
          <w:sz w:val="22"/>
          <w:szCs w:val="22"/>
        </w:rPr>
        <w:t xml:space="preserve"> w wysokości do 20% wartości zamówienia podstawowego netto</w:t>
      </w:r>
      <w:r w:rsidR="000C1E44" w:rsidRPr="00201BB6">
        <w:rPr>
          <w:rFonts w:ascii="Arial" w:hAnsi="Arial" w:cs="Arial"/>
          <w:sz w:val="22"/>
          <w:szCs w:val="22"/>
        </w:rPr>
        <w:t xml:space="preserve"> dla każdego zadania osobno.</w:t>
      </w:r>
    </w:p>
    <w:p w14:paraId="32BF9BDB" w14:textId="497E8EAD" w:rsidR="003B6C95" w:rsidRPr="001D4792" w:rsidRDefault="0026117E">
      <w:pPr>
        <w:pStyle w:val="Akapitzlist"/>
        <w:numPr>
          <w:ilvl w:val="0"/>
          <w:numId w:val="40"/>
        </w:numPr>
        <w:spacing w:line="360" w:lineRule="auto"/>
        <w:ind w:left="567" w:hanging="709"/>
        <w:rPr>
          <w:rFonts w:ascii="Arial" w:hAnsi="Arial" w:cs="Arial"/>
          <w:bCs/>
          <w:sz w:val="22"/>
          <w:szCs w:val="22"/>
        </w:rPr>
      </w:pPr>
      <w:r w:rsidRPr="00201BB6">
        <w:rPr>
          <w:rFonts w:ascii="Arial" w:eastAsia="Calibri" w:hAnsi="Arial" w:cs="Arial"/>
          <w:sz w:val="22"/>
          <w:szCs w:val="22"/>
          <w:lang w:eastAsia="en-US"/>
        </w:rPr>
        <w:t>Wykonawca gwarantuje, iż w realizacji niniejszej Umowy</w:t>
      </w:r>
      <w:r w:rsidR="00026FDD" w:rsidRPr="00201BB6">
        <w:rPr>
          <w:rFonts w:ascii="Arial" w:eastAsia="Calibri" w:hAnsi="Arial" w:cs="Arial"/>
          <w:sz w:val="22"/>
          <w:szCs w:val="22"/>
          <w:lang w:eastAsia="en-US"/>
        </w:rPr>
        <w:t xml:space="preserve"> nie będą brali udziału etatowi </w:t>
      </w:r>
      <w:r w:rsidRPr="00201BB6">
        <w:rPr>
          <w:rFonts w:ascii="Arial" w:eastAsia="Calibri" w:hAnsi="Arial" w:cs="Arial"/>
          <w:sz w:val="22"/>
          <w:szCs w:val="22"/>
          <w:lang w:eastAsia="en-US"/>
        </w:rPr>
        <w:t>pracownicy PKP Polskie Linie Kolejowe S.A.</w:t>
      </w:r>
    </w:p>
    <w:p w14:paraId="1734568C" w14:textId="1395B8A0" w:rsidR="001D4792" w:rsidRPr="001D4792" w:rsidRDefault="001D4792">
      <w:pPr>
        <w:pStyle w:val="Akapitzlist"/>
        <w:numPr>
          <w:ilvl w:val="0"/>
          <w:numId w:val="40"/>
        </w:numPr>
        <w:spacing w:line="360" w:lineRule="auto"/>
        <w:ind w:left="567" w:hanging="709"/>
        <w:rPr>
          <w:rFonts w:ascii="Arial" w:hAnsi="Arial" w:cs="Arial"/>
          <w:bCs/>
          <w:sz w:val="22"/>
          <w:szCs w:val="22"/>
        </w:rPr>
      </w:pPr>
      <w:r>
        <w:rPr>
          <w:rFonts w:ascii="Arial" w:eastAsia="Calibri" w:hAnsi="Arial" w:cs="Arial"/>
          <w:sz w:val="22"/>
          <w:szCs w:val="22"/>
          <w:lang w:eastAsia="en-US"/>
        </w:rPr>
        <w:t>Zamawiający nie przewiduje udzielenia zamówień, o których mowa w §19 ust.2 pkt 7 Regulaminu, polegających na powtórzeniu tego samego rodzaju Zamówień.</w:t>
      </w:r>
    </w:p>
    <w:p w14:paraId="71D89389" w14:textId="6ECA6274" w:rsidR="001D4792" w:rsidRPr="00201BB6" w:rsidRDefault="001D4792">
      <w:pPr>
        <w:pStyle w:val="Akapitzlist"/>
        <w:numPr>
          <w:ilvl w:val="0"/>
          <w:numId w:val="40"/>
        </w:numPr>
        <w:spacing w:line="360" w:lineRule="auto"/>
        <w:ind w:left="567" w:hanging="709"/>
        <w:rPr>
          <w:rFonts w:ascii="Arial" w:hAnsi="Arial" w:cs="Arial"/>
          <w:bCs/>
          <w:sz w:val="22"/>
          <w:szCs w:val="22"/>
        </w:rPr>
      </w:pPr>
      <w:proofErr w:type="spellStart"/>
      <w:r>
        <w:rPr>
          <w:rFonts w:ascii="Arial" w:eastAsia="Calibri" w:hAnsi="Arial" w:cs="Arial"/>
          <w:sz w:val="22"/>
          <w:szCs w:val="22"/>
          <w:lang w:eastAsia="en-US"/>
        </w:rPr>
        <w:t>Zamawijący</w:t>
      </w:r>
      <w:proofErr w:type="spellEnd"/>
      <w:r>
        <w:rPr>
          <w:rFonts w:ascii="Arial" w:eastAsia="Calibri" w:hAnsi="Arial" w:cs="Arial"/>
          <w:sz w:val="22"/>
          <w:szCs w:val="22"/>
          <w:lang w:eastAsia="en-US"/>
        </w:rPr>
        <w:t xml:space="preserve"> nie wyraża zgody na powi</w:t>
      </w:r>
      <w:r w:rsidR="00231A4C">
        <w:rPr>
          <w:rFonts w:ascii="Arial" w:eastAsia="Calibri" w:hAnsi="Arial" w:cs="Arial"/>
          <w:sz w:val="22"/>
          <w:szCs w:val="22"/>
          <w:lang w:eastAsia="en-US"/>
        </w:rPr>
        <w:t>erzenie podwykonawcom realizacji jakichkolwiek elementów Zamówienia.</w:t>
      </w:r>
    </w:p>
    <w:p w14:paraId="4A418947" w14:textId="7D29055E" w:rsidR="00E05028" w:rsidRPr="00201BB6" w:rsidRDefault="00E05028" w:rsidP="00D60E7B">
      <w:pPr>
        <w:pStyle w:val="NormalnyWeb"/>
        <w:tabs>
          <w:tab w:val="left" w:pos="284"/>
        </w:tabs>
        <w:spacing w:before="0" w:beforeAutospacing="0" w:after="0" w:line="360" w:lineRule="auto"/>
        <w:ind w:right="-3"/>
        <w:rPr>
          <w:rFonts w:ascii="Arial" w:hAnsi="Arial" w:cs="Arial"/>
          <w:sz w:val="22"/>
          <w:szCs w:val="22"/>
        </w:rPr>
      </w:pPr>
    </w:p>
    <w:p w14:paraId="21949887" w14:textId="25633A84" w:rsidR="00900672" w:rsidRPr="00201BB6" w:rsidRDefault="006030E5" w:rsidP="00C77AED">
      <w:pPr>
        <w:pStyle w:val="Nagwek1"/>
        <w:spacing w:line="360" w:lineRule="auto"/>
        <w:jc w:val="left"/>
        <w:rPr>
          <w:sz w:val="22"/>
          <w:szCs w:val="22"/>
        </w:rPr>
      </w:pPr>
      <w:bookmarkStart w:id="2" w:name="_Toc126566723"/>
      <w:r w:rsidRPr="00201BB6">
        <w:rPr>
          <w:sz w:val="22"/>
          <w:szCs w:val="22"/>
        </w:rPr>
        <w:t>R</w:t>
      </w:r>
      <w:r w:rsidR="00B564BE" w:rsidRPr="00201BB6">
        <w:rPr>
          <w:sz w:val="22"/>
          <w:szCs w:val="22"/>
        </w:rPr>
        <w:t xml:space="preserve">ozdział </w:t>
      </w:r>
      <w:r w:rsidR="00D73AD6" w:rsidRPr="00201BB6">
        <w:rPr>
          <w:sz w:val="22"/>
          <w:szCs w:val="22"/>
        </w:rPr>
        <w:t>III</w:t>
      </w:r>
      <w:r w:rsidR="003E10F6" w:rsidRPr="00201BB6">
        <w:rPr>
          <w:sz w:val="22"/>
          <w:szCs w:val="22"/>
        </w:rPr>
        <w:t xml:space="preserve"> –</w:t>
      </w:r>
      <w:r w:rsidR="00900672" w:rsidRPr="00201BB6">
        <w:rPr>
          <w:sz w:val="22"/>
          <w:szCs w:val="22"/>
        </w:rPr>
        <w:t xml:space="preserve"> </w:t>
      </w:r>
      <w:r w:rsidR="00C06FC6" w:rsidRPr="00201BB6">
        <w:rPr>
          <w:sz w:val="22"/>
          <w:szCs w:val="22"/>
        </w:rPr>
        <w:t>Warunki udziału w postępowaniu i informacja o wymaganych dokumentach</w:t>
      </w:r>
      <w:bookmarkEnd w:id="2"/>
    </w:p>
    <w:p w14:paraId="2A013836" w14:textId="2134C7AA" w:rsidR="00A97C7B" w:rsidRPr="00201BB6" w:rsidRDefault="00A97C7B" w:rsidP="00C77AED">
      <w:pPr>
        <w:spacing w:line="360" w:lineRule="auto"/>
        <w:ind w:left="17"/>
        <w:jc w:val="left"/>
        <w:rPr>
          <w:rFonts w:ascii="Arial" w:hAnsi="Arial" w:cs="Arial"/>
          <w:sz w:val="22"/>
          <w:szCs w:val="22"/>
        </w:rPr>
      </w:pPr>
    </w:p>
    <w:p w14:paraId="539F0A5E" w14:textId="29D545F5" w:rsidR="00900672" w:rsidRPr="00201BB6" w:rsidRDefault="0037685F" w:rsidP="00C77AED">
      <w:pPr>
        <w:numPr>
          <w:ilvl w:val="1"/>
          <w:numId w:val="3"/>
        </w:numPr>
        <w:tabs>
          <w:tab w:val="clear" w:pos="1440"/>
        </w:tabs>
        <w:spacing w:line="360" w:lineRule="auto"/>
        <w:ind w:left="284" w:hanging="426"/>
        <w:jc w:val="left"/>
        <w:rPr>
          <w:rFonts w:ascii="Arial" w:hAnsi="Arial" w:cs="Arial"/>
          <w:sz w:val="22"/>
          <w:szCs w:val="22"/>
        </w:rPr>
      </w:pPr>
      <w:r w:rsidRPr="00201BB6">
        <w:rPr>
          <w:rFonts w:ascii="Arial" w:hAnsi="Arial" w:cs="Arial"/>
          <w:sz w:val="22"/>
          <w:szCs w:val="22"/>
        </w:rPr>
        <w:t xml:space="preserve">O udzielenie Zamówienia może ubiegać się </w:t>
      </w:r>
      <w:r w:rsidR="00AE7A6F" w:rsidRPr="00201BB6">
        <w:rPr>
          <w:rFonts w:ascii="Arial" w:hAnsi="Arial" w:cs="Arial"/>
          <w:sz w:val="22"/>
          <w:szCs w:val="22"/>
        </w:rPr>
        <w:t>Wykonawca</w:t>
      </w:r>
      <w:r w:rsidR="001A0CC6" w:rsidRPr="00201BB6">
        <w:rPr>
          <w:rFonts w:ascii="Arial" w:hAnsi="Arial" w:cs="Arial"/>
          <w:sz w:val="22"/>
          <w:szCs w:val="22"/>
        </w:rPr>
        <w:t>, który</w:t>
      </w:r>
      <w:r w:rsidRPr="00201BB6">
        <w:rPr>
          <w:rFonts w:ascii="Arial" w:hAnsi="Arial" w:cs="Arial"/>
          <w:sz w:val="22"/>
          <w:szCs w:val="22"/>
        </w:rPr>
        <w:t>:</w:t>
      </w:r>
    </w:p>
    <w:p w14:paraId="42EE5A5C" w14:textId="77777777" w:rsidR="00726BB7" w:rsidRPr="00201BB6" w:rsidRDefault="00726BB7" w:rsidP="00C77AED">
      <w:pPr>
        <w:numPr>
          <w:ilvl w:val="0"/>
          <w:numId w:val="4"/>
        </w:numPr>
        <w:tabs>
          <w:tab w:val="clear" w:pos="1134"/>
          <w:tab w:val="num" w:pos="709"/>
        </w:tabs>
        <w:spacing w:line="360" w:lineRule="auto"/>
        <w:ind w:left="709" w:hanging="283"/>
        <w:jc w:val="left"/>
        <w:rPr>
          <w:rFonts w:ascii="Arial" w:hAnsi="Arial" w:cs="Arial"/>
          <w:sz w:val="22"/>
          <w:szCs w:val="22"/>
        </w:rPr>
      </w:pPr>
      <w:r w:rsidRPr="00201BB6">
        <w:rPr>
          <w:rFonts w:ascii="Arial" w:hAnsi="Arial" w:cs="Arial"/>
          <w:sz w:val="22"/>
          <w:szCs w:val="22"/>
        </w:rPr>
        <w:t>posiada zdolność do występowania w obrocie gospodarczym;</w:t>
      </w:r>
    </w:p>
    <w:p w14:paraId="4D0D5842" w14:textId="77777777" w:rsidR="00726BB7" w:rsidRPr="00201BB6" w:rsidRDefault="00726BB7" w:rsidP="00C77AED">
      <w:pPr>
        <w:numPr>
          <w:ilvl w:val="0"/>
          <w:numId w:val="4"/>
        </w:numPr>
        <w:tabs>
          <w:tab w:val="clear" w:pos="1134"/>
          <w:tab w:val="num" w:pos="709"/>
        </w:tabs>
        <w:spacing w:line="360" w:lineRule="auto"/>
        <w:ind w:left="709" w:hanging="283"/>
        <w:jc w:val="left"/>
        <w:rPr>
          <w:rFonts w:ascii="Arial" w:hAnsi="Arial" w:cs="Arial"/>
          <w:sz w:val="22"/>
          <w:szCs w:val="22"/>
        </w:rPr>
      </w:pPr>
      <w:r w:rsidRPr="00201BB6">
        <w:rPr>
          <w:rFonts w:ascii="Arial" w:hAnsi="Arial" w:cs="Arial"/>
          <w:sz w:val="22"/>
          <w:szCs w:val="22"/>
        </w:rPr>
        <w:t>posiada uprawnienia do prowadzenia określonej działalności gospodarczej lub zawodowej, o ile wynika to z odrębnych przepisów;</w:t>
      </w:r>
    </w:p>
    <w:p w14:paraId="13FFB7D7" w14:textId="77777777" w:rsidR="00726BB7" w:rsidRPr="00201BB6" w:rsidRDefault="00726BB7" w:rsidP="00C77AED">
      <w:pPr>
        <w:numPr>
          <w:ilvl w:val="0"/>
          <w:numId w:val="4"/>
        </w:numPr>
        <w:tabs>
          <w:tab w:val="clear" w:pos="1134"/>
          <w:tab w:val="num" w:pos="567"/>
          <w:tab w:val="num" w:pos="709"/>
        </w:tabs>
        <w:spacing w:line="360" w:lineRule="auto"/>
        <w:ind w:left="709" w:hanging="283"/>
        <w:jc w:val="left"/>
        <w:rPr>
          <w:rFonts w:ascii="Arial" w:hAnsi="Arial" w:cs="Arial"/>
          <w:sz w:val="22"/>
          <w:szCs w:val="22"/>
        </w:rPr>
      </w:pPr>
      <w:r w:rsidRPr="00201BB6">
        <w:rPr>
          <w:rFonts w:ascii="Arial" w:hAnsi="Arial" w:cs="Arial"/>
          <w:sz w:val="22"/>
          <w:szCs w:val="22"/>
        </w:rPr>
        <w:t>znajduje się w sytuacji ekonomicznej lub finansowej zapewniającej wykonanie Zamówienia;</w:t>
      </w:r>
    </w:p>
    <w:p w14:paraId="543C811B" w14:textId="77777777" w:rsidR="00726BB7" w:rsidRPr="00201BB6" w:rsidRDefault="00726BB7" w:rsidP="00C77AED">
      <w:pPr>
        <w:numPr>
          <w:ilvl w:val="0"/>
          <w:numId w:val="4"/>
        </w:numPr>
        <w:tabs>
          <w:tab w:val="clear" w:pos="1134"/>
          <w:tab w:val="num" w:pos="567"/>
          <w:tab w:val="num" w:pos="709"/>
        </w:tabs>
        <w:spacing w:line="360" w:lineRule="auto"/>
        <w:ind w:left="709" w:hanging="283"/>
        <w:jc w:val="left"/>
        <w:rPr>
          <w:rFonts w:ascii="Arial" w:hAnsi="Arial" w:cs="Arial"/>
          <w:sz w:val="22"/>
          <w:szCs w:val="22"/>
        </w:rPr>
      </w:pPr>
      <w:r w:rsidRPr="00201BB6">
        <w:rPr>
          <w:rFonts w:ascii="Arial" w:hAnsi="Arial" w:cs="Arial"/>
          <w:sz w:val="22"/>
          <w:szCs w:val="22"/>
        </w:rPr>
        <w:t>posiada zdolność techniczną lub zawodową do wykonania Zamówienia;</w:t>
      </w:r>
    </w:p>
    <w:p w14:paraId="55765785" w14:textId="77777777" w:rsidR="005F70AF" w:rsidRPr="005F70AF" w:rsidRDefault="005F70AF" w:rsidP="005F70AF">
      <w:pPr>
        <w:numPr>
          <w:ilvl w:val="0"/>
          <w:numId w:val="4"/>
        </w:numPr>
        <w:tabs>
          <w:tab w:val="clear" w:pos="1134"/>
          <w:tab w:val="num" w:pos="567"/>
          <w:tab w:val="num" w:pos="709"/>
        </w:tabs>
        <w:spacing w:line="360" w:lineRule="auto"/>
        <w:ind w:left="709" w:hanging="283"/>
        <w:jc w:val="left"/>
        <w:rPr>
          <w:rFonts w:ascii="Arial" w:hAnsi="Arial" w:cs="Arial"/>
          <w:color w:val="0D0D0D" w:themeColor="text1" w:themeTint="F2"/>
          <w:sz w:val="22"/>
          <w:szCs w:val="22"/>
        </w:rPr>
      </w:pPr>
      <w:r w:rsidRPr="005F70AF">
        <w:rPr>
          <w:rFonts w:ascii="Arial" w:hAnsi="Arial" w:cs="Arial"/>
          <w:color w:val="0D0D0D" w:themeColor="text1" w:themeTint="F2"/>
          <w:sz w:val="22"/>
          <w:szCs w:val="22"/>
        </w:rPr>
        <w:t>którego oferta nie podlega odrzuceniu na podstawie § 30 ust. 1 Regulaminu,</w:t>
      </w:r>
    </w:p>
    <w:p w14:paraId="3808785C" w14:textId="1506006A" w:rsidR="005F70AF" w:rsidRPr="005F70AF" w:rsidRDefault="002C78EE" w:rsidP="005F70AF">
      <w:pPr>
        <w:tabs>
          <w:tab w:val="num" w:pos="709"/>
        </w:tabs>
        <w:spacing w:line="360" w:lineRule="auto"/>
        <w:ind w:left="709" w:hanging="425"/>
        <w:jc w:val="left"/>
        <w:rPr>
          <w:rFonts w:ascii="Arial" w:hAnsi="Arial" w:cs="Arial"/>
          <w:color w:val="0D0D0D" w:themeColor="text1" w:themeTint="F2"/>
          <w:sz w:val="22"/>
          <w:szCs w:val="22"/>
        </w:rPr>
      </w:pPr>
      <w:r>
        <w:rPr>
          <w:rFonts w:ascii="Arial" w:hAnsi="Arial" w:cs="Arial"/>
          <w:color w:val="0D0D0D" w:themeColor="text1" w:themeTint="F2"/>
          <w:sz w:val="22"/>
          <w:szCs w:val="22"/>
        </w:rPr>
        <w:t>5a) k</w:t>
      </w:r>
      <w:r w:rsidR="005F70AF" w:rsidRPr="005F70AF">
        <w:rPr>
          <w:rFonts w:ascii="Arial" w:hAnsi="Arial" w:cs="Arial"/>
          <w:color w:val="0D0D0D" w:themeColor="text1" w:themeTint="F2"/>
          <w:sz w:val="22"/>
          <w:szCs w:val="22"/>
        </w:rPr>
        <w:t xml:space="preserve">tórego oferta nie podlega odrzuceniu na podstawie §30 ust. 2 Regulaminu w odniesieniu do przesłanek, o których mowa w pkt 3, </w:t>
      </w:r>
      <w:r w:rsidR="000B6C45" w:rsidRPr="000B6C45">
        <w:rPr>
          <w:rFonts w:ascii="Arial" w:hAnsi="Arial" w:cs="Arial"/>
          <w:color w:val="0D0D0D" w:themeColor="text1" w:themeTint="F2"/>
          <w:sz w:val="22"/>
          <w:szCs w:val="22"/>
        </w:rPr>
        <w:t>6-8</w:t>
      </w:r>
    </w:p>
    <w:p w14:paraId="562657B0" w14:textId="0789D35C" w:rsidR="005F70AF" w:rsidRDefault="005F70AF" w:rsidP="005F70AF">
      <w:pPr>
        <w:numPr>
          <w:ilvl w:val="0"/>
          <w:numId w:val="4"/>
        </w:numPr>
        <w:tabs>
          <w:tab w:val="clear" w:pos="1134"/>
          <w:tab w:val="num" w:pos="567"/>
          <w:tab w:val="num" w:pos="709"/>
        </w:tabs>
        <w:spacing w:line="360" w:lineRule="auto"/>
        <w:ind w:left="709" w:hanging="283"/>
        <w:jc w:val="left"/>
        <w:rPr>
          <w:rFonts w:ascii="Arial" w:hAnsi="Arial" w:cs="Arial"/>
          <w:color w:val="0D0D0D" w:themeColor="text1" w:themeTint="F2"/>
          <w:sz w:val="22"/>
          <w:szCs w:val="22"/>
        </w:rPr>
      </w:pPr>
      <w:r w:rsidRPr="005F70AF">
        <w:rPr>
          <w:rFonts w:ascii="Arial" w:hAnsi="Arial" w:cs="Arial"/>
          <w:color w:val="0D0D0D" w:themeColor="text1" w:themeTint="F2"/>
          <w:sz w:val="22"/>
          <w:szCs w:val="22"/>
        </w:rPr>
        <w:lastRenderedPageBreak/>
        <w:t>który nie podlega wykluczeniu z postępowania na podstawie ustawy z dnia 13 kwietnia 2022 r. o szczególnych rozwiązaniach w zakresie przeciwdziałania wspieraniu agresji na Ukrainę oraz służących ochronie bezpieczeństwa narodowego (Dz. U. 202</w:t>
      </w:r>
      <w:r w:rsidR="00E33B75">
        <w:rPr>
          <w:rFonts w:ascii="Arial" w:hAnsi="Arial" w:cs="Arial"/>
          <w:color w:val="0D0D0D" w:themeColor="text1" w:themeTint="F2"/>
          <w:sz w:val="22"/>
          <w:szCs w:val="22"/>
        </w:rPr>
        <w:t>5</w:t>
      </w:r>
      <w:r w:rsidRPr="005F70AF">
        <w:rPr>
          <w:rFonts w:ascii="Arial" w:hAnsi="Arial" w:cs="Arial"/>
          <w:color w:val="0D0D0D" w:themeColor="text1" w:themeTint="F2"/>
          <w:sz w:val="22"/>
          <w:szCs w:val="22"/>
        </w:rPr>
        <w:t xml:space="preserve"> poz. </w:t>
      </w:r>
      <w:r w:rsidR="00E33B75">
        <w:rPr>
          <w:rFonts w:ascii="Arial" w:hAnsi="Arial" w:cs="Arial"/>
          <w:color w:val="0D0D0D" w:themeColor="text1" w:themeTint="F2"/>
          <w:sz w:val="22"/>
          <w:szCs w:val="22"/>
        </w:rPr>
        <w:t>514</w:t>
      </w:r>
      <w:r w:rsidRPr="005F70AF">
        <w:rPr>
          <w:rFonts w:ascii="Arial" w:hAnsi="Arial" w:cs="Arial"/>
          <w:color w:val="0D0D0D" w:themeColor="text1" w:themeTint="F2"/>
          <w:sz w:val="22"/>
          <w:szCs w:val="22"/>
        </w:rPr>
        <w:t xml:space="preserve">). </w:t>
      </w:r>
    </w:p>
    <w:p w14:paraId="19AF88DB" w14:textId="62385772" w:rsidR="005F70AF" w:rsidRPr="00E33B75" w:rsidRDefault="00775E69" w:rsidP="005F70AF">
      <w:pPr>
        <w:pStyle w:val="Akapitzlist"/>
        <w:numPr>
          <w:ilvl w:val="0"/>
          <w:numId w:val="3"/>
        </w:numPr>
        <w:tabs>
          <w:tab w:val="clear" w:pos="720"/>
        </w:tabs>
        <w:spacing w:line="360" w:lineRule="auto"/>
        <w:ind w:left="284" w:hanging="426"/>
        <w:rPr>
          <w:rFonts w:ascii="Arial" w:hAnsi="Arial" w:cs="Arial"/>
          <w:color w:val="FF0000"/>
          <w:sz w:val="22"/>
          <w:szCs w:val="22"/>
        </w:rPr>
      </w:pPr>
      <w:r w:rsidRPr="005F70AF">
        <w:rPr>
          <w:rFonts w:ascii="Arial" w:hAnsi="Arial" w:cs="Arial"/>
          <w:color w:val="000000" w:themeColor="text1"/>
          <w:sz w:val="22"/>
          <w:szCs w:val="22"/>
        </w:rPr>
        <w:t>Zamawiający ustala</w:t>
      </w:r>
      <w:r w:rsidR="005F70AF">
        <w:rPr>
          <w:rFonts w:ascii="Arial" w:hAnsi="Arial" w:cs="Arial"/>
          <w:color w:val="000000" w:themeColor="text1"/>
          <w:sz w:val="22"/>
          <w:szCs w:val="22"/>
        </w:rPr>
        <w:t xml:space="preserve"> następujące</w:t>
      </w:r>
      <w:r w:rsidRPr="005F70AF">
        <w:rPr>
          <w:rFonts w:ascii="Arial" w:hAnsi="Arial" w:cs="Arial"/>
          <w:color w:val="000000" w:themeColor="text1"/>
          <w:sz w:val="22"/>
          <w:szCs w:val="22"/>
        </w:rPr>
        <w:t xml:space="preserve"> szczegółowe w</w:t>
      </w:r>
      <w:r w:rsidR="00330F90">
        <w:rPr>
          <w:rFonts w:ascii="Arial" w:hAnsi="Arial" w:cs="Arial"/>
          <w:color w:val="000000" w:themeColor="text1"/>
          <w:sz w:val="22"/>
          <w:szCs w:val="22"/>
        </w:rPr>
        <w:t xml:space="preserve">arunki udziału w postępowaniu w </w:t>
      </w:r>
      <w:r w:rsidRPr="005F70AF">
        <w:rPr>
          <w:rFonts w:ascii="Arial" w:hAnsi="Arial" w:cs="Arial"/>
          <w:color w:val="000000" w:themeColor="text1"/>
          <w:sz w:val="22"/>
          <w:szCs w:val="22"/>
        </w:rPr>
        <w:t>zakresie posiadanej zdolności technicznej lub zawodowej</w:t>
      </w:r>
      <w:r w:rsidRPr="005F70AF" w:rsidDel="00BF01BA">
        <w:rPr>
          <w:rFonts w:ascii="Arial" w:hAnsi="Arial" w:cs="Arial"/>
          <w:color w:val="000000" w:themeColor="text1"/>
          <w:sz w:val="22"/>
          <w:szCs w:val="22"/>
        </w:rPr>
        <w:t xml:space="preserve"> </w:t>
      </w:r>
      <w:r w:rsidRPr="005F70AF">
        <w:rPr>
          <w:rFonts w:ascii="Arial" w:hAnsi="Arial" w:cs="Arial"/>
          <w:color w:val="000000" w:themeColor="text1"/>
          <w:sz w:val="22"/>
          <w:szCs w:val="22"/>
        </w:rPr>
        <w:t>Wykonawcy. Zamawiający uzna warunek za spełnio</w:t>
      </w:r>
      <w:r w:rsidR="00703EC5" w:rsidRPr="005F70AF">
        <w:rPr>
          <w:rFonts w:ascii="Arial" w:hAnsi="Arial" w:cs="Arial"/>
          <w:color w:val="000000" w:themeColor="text1"/>
          <w:sz w:val="22"/>
          <w:szCs w:val="22"/>
        </w:rPr>
        <w:t>ny, jeżeli Wykonawca wykaże</w:t>
      </w:r>
      <w:r w:rsidR="00703EC5" w:rsidRPr="005F70AF">
        <w:rPr>
          <w:rFonts w:ascii="Arial" w:hAnsi="Arial" w:cs="Arial"/>
          <w:sz w:val="22"/>
          <w:szCs w:val="22"/>
        </w:rPr>
        <w:t>,</w:t>
      </w:r>
      <w:r w:rsidR="00F816F3" w:rsidRPr="005F70AF">
        <w:rPr>
          <w:rFonts w:ascii="Arial" w:hAnsi="Arial" w:cs="Arial"/>
          <w:sz w:val="22"/>
          <w:szCs w:val="22"/>
        </w:rPr>
        <w:t xml:space="preserve"> ż</w:t>
      </w:r>
      <w:r w:rsidR="00F816F3" w:rsidRPr="00E33B75">
        <w:rPr>
          <w:rFonts w:ascii="Arial" w:hAnsi="Arial" w:cs="Arial"/>
          <w:sz w:val="22"/>
          <w:szCs w:val="22"/>
        </w:rPr>
        <w:t xml:space="preserve">e w okresie ostatnich </w:t>
      </w:r>
      <w:r w:rsidR="00E33B75" w:rsidRPr="00E33B75">
        <w:rPr>
          <w:rFonts w:ascii="Arial" w:hAnsi="Arial" w:cs="Arial"/>
          <w:sz w:val="22"/>
          <w:szCs w:val="22"/>
        </w:rPr>
        <w:t xml:space="preserve">3 lat przed dniem wszczęcia postępowania </w:t>
      </w:r>
      <w:r w:rsidR="00CB32EB" w:rsidRPr="00E33B75">
        <w:rPr>
          <w:rFonts w:ascii="Arial" w:hAnsi="Arial" w:cs="Arial"/>
          <w:sz w:val="22"/>
          <w:szCs w:val="22"/>
        </w:rPr>
        <w:t xml:space="preserve">dostaw </w:t>
      </w:r>
      <w:r w:rsidR="00CB32EB">
        <w:rPr>
          <w:rFonts w:ascii="Arial" w:hAnsi="Arial" w:cs="Arial"/>
          <w:sz w:val="22"/>
          <w:szCs w:val="22"/>
        </w:rPr>
        <w:t>odzieży roboczej i ochronnej</w:t>
      </w:r>
      <w:r w:rsidR="00E33B75" w:rsidRPr="00E33B75">
        <w:rPr>
          <w:rFonts w:ascii="Arial" w:hAnsi="Arial" w:cs="Arial"/>
          <w:sz w:val="22"/>
          <w:szCs w:val="22"/>
        </w:rPr>
        <w:t>, a jeżeli okres prowadzenia działalności jest krótszy – w tym okresie, odpowiadającym swoim rodzajem i</w:t>
      </w:r>
      <w:r w:rsidR="00CB32EB">
        <w:rPr>
          <w:rFonts w:ascii="Arial" w:hAnsi="Arial" w:cs="Arial"/>
          <w:sz w:val="22"/>
          <w:szCs w:val="22"/>
        </w:rPr>
        <w:t> </w:t>
      </w:r>
      <w:r w:rsidR="00E33B75" w:rsidRPr="00E33B75">
        <w:rPr>
          <w:rFonts w:ascii="Arial" w:hAnsi="Arial" w:cs="Arial"/>
          <w:sz w:val="22"/>
          <w:szCs w:val="22"/>
        </w:rPr>
        <w:t>wartościom dostaw stanowiącym przedmiot zamówienia z podaniem ich wartości, przedmiotu, na rzecz których dostawy zostały wykonane na kwotę co najmniej 500 000,00 PLN (słownie: pięćset tysięcy złotych 00/100) netto.</w:t>
      </w:r>
    </w:p>
    <w:p w14:paraId="018A6093" w14:textId="77777777" w:rsidR="00775E69" w:rsidRPr="00201BB6" w:rsidRDefault="00775E69" w:rsidP="00C77AED">
      <w:pPr>
        <w:pStyle w:val="Akapitzlist"/>
        <w:numPr>
          <w:ilvl w:val="0"/>
          <w:numId w:val="3"/>
        </w:numPr>
        <w:tabs>
          <w:tab w:val="clear" w:pos="720"/>
          <w:tab w:val="num" w:pos="284"/>
          <w:tab w:val="left" w:pos="2694"/>
        </w:tabs>
        <w:spacing w:line="360" w:lineRule="auto"/>
        <w:ind w:left="284" w:hanging="426"/>
        <w:rPr>
          <w:rFonts w:ascii="Arial" w:hAnsi="Arial" w:cs="Arial"/>
          <w:sz w:val="22"/>
          <w:szCs w:val="22"/>
        </w:rPr>
      </w:pPr>
      <w:r w:rsidRPr="00201BB6">
        <w:rPr>
          <w:rFonts w:ascii="Arial" w:hAnsi="Arial" w:cs="Arial"/>
          <w:sz w:val="22"/>
          <w:szCs w:val="22"/>
        </w:rPr>
        <w:t>Ocena spełniania warunków udziału w postępowaniu zakupowym będzie dokonana            w oparciu o wymagane oświadczenia i dokumenty, wymienione w ust. 4 metodą spełnia (1) – nie spełnia (0).</w:t>
      </w:r>
    </w:p>
    <w:p w14:paraId="5537C1B9" w14:textId="765BB7F4" w:rsidR="00BA749E" w:rsidRPr="00E406B5" w:rsidRDefault="00775E69" w:rsidP="00E406B5">
      <w:pPr>
        <w:numPr>
          <w:ilvl w:val="0"/>
          <w:numId w:val="3"/>
        </w:numPr>
        <w:tabs>
          <w:tab w:val="left" w:pos="2694"/>
        </w:tabs>
        <w:spacing w:line="360" w:lineRule="auto"/>
        <w:ind w:left="284" w:hanging="426"/>
        <w:jc w:val="left"/>
        <w:rPr>
          <w:rFonts w:ascii="Arial" w:hAnsi="Arial" w:cs="Arial"/>
          <w:sz w:val="22"/>
          <w:szCs w:val="22"/>
        </w:rPr>
      </w:pPr>
      <w:r w:rsidRPr="00201BB6">
        <w:rPr>
          <w:rFonts w:ascii="Arial" w:hAnsi="Arial" w:cs="Arial"/>
          <w:sz w:val="22"/>
          <w:szCs w:val="22"/>
        </w:rPr>
        <w:t>Na potwierdzenie spełnienia warunków udziału w postępowaniu zakupowym zgodnie</w:t>
      </w:r>
      <w:r w:rsidR="0070519A" w:rsidRPr="00201BB6">
        <w:rPr>
          <w:rFonts w:ascii="Arial" w:hAnsi="Arial" w:cs="Arial"/>
          <w:sz w:val="22"/>
          <w:szCs w:val="22"/>
        </w:rPr>
        <w:t xml:space="preserve">    </w:t>
      </w:r>
      <w:r w:rsidRPr="00201BB6">
        <w:rPr>
          <w:rFonts w:ascii="Arial" w:hAnsi="Arial" w:cs="Arial"/>
          <w:sz w:val="22"/>
          <w:szCs w:val="22"/>
        </w:rPr>
        <w:t xml:space="preserve"> z ust. 2, Wykonawcy zobowiązani są złożyć wraz z ofertą następujące dokumenty:</w:t>
      </w:r>
    </w:p>
    <w:p w14:paraId="55CA00BD" w14:textId="45A014D4" w:rsidR="00D54105" w:rsidRPr="00D54105" w:rsidRDefault="00E33B75">
      <w:pPr>
        <w:pStyle w:val="Akapitzlist"/>
        <w:numPr>
          <w:ilvl w:val="0"/>
          <w:numId w:val="32"/>
        </w:numPr>
        <w:tabs>
          <w:tab w:val="num" w:pos="709"/>
        </w:tabs>
        <w:spacing w:line="360" w:lineRule="auto"/>
        <w:ind w:left="709" w:hanging="284"/>
        <w:rPr>
          <w:rFonts w:ascii="Arial" w:hAnsi="Arial" w:cs="Arial"/>
          <w:b/>
          <w:bCs/>
          <w:sz w:val="22"/>
          <w:szCs w:val="22"/>
          <w:u w:val="single"/>
          <w:lang w:eastAsia="en-US"/>
        </w:rPr>
      </w:pPr>
      <w:r>
        <w:rPr>
          <w:rFonts w:ascii="Arial" w:hAnsi="Arial" w:cs="Arial"/>
          <w:color w:val="000000" w:themeColor="text1"/>
          <w:sz w:val="22"/>
          <w:szCs w:val="22"/>
        </w:rPr>
        <w:t>w</w:t>
      </w:r>
      <w:r w:rsidR="00537782">
        <w:rPr>
          <w:rFonts w:ascii="Arial" w:hAnsi="Arial" w:cs="Arial"/>
          <w:color w:val="000000" w:themeColor="text1"/>
          <w:sz w:val="22"/>
          <w:szCs w:val="22"/>
        </w:rPr>
        <w:t>ykaz</w:t>
      </w:r>
      <w:r w:rsidR="00F816F3" w:rsidRPr="00C3117C">
        <w:rPr>
          <w:rFonts w:ascii="Arial" w:hAnsi="Arial" w:cs="Arial"/>
          <w:color w:val="000000" w:themeColor="text1"/>
          <w:sz w:val="22"/>
          <w:szCs w:val="22"/>
        </w:rPr>
        <w:t xml:space="preserve"> wykonanych </w:t>
      </w:r>
      <w:r w:rsidR="00F816F3" w:rsidRPr="00C3117C">
        <w:rPr>
          <w:rFonts w:ascii="Arial" w:hAnsi="Arial" w:cs="Arial"/>
          <w:sz w:val="22"/>
          <w:szCs w:val="22"/>
        </w:rPr>
        <w:t xml:space="preserve">w </w:t>
      </w:r>
      <w:r w:rsidRPr="00E33B75">
        <w:rPr>
          <w:rFonts w:ascii="Arial" w:hAnsi="Arial" w:cs="Arial"/>
          <w:sz w:val="22"/>
          <w:szCs w:val="22"/>
        </w:rPr>
        <w:t xml:space="preserve">okresie ostatnich 3 lat przed dniem wszczęcia postępowania dostaw </w:t>
      </w:r>
      <w:r w:rsidR="00CB32EB">
        <w:rPr>
          <w:rFonts w:ascii="Arial" w:hAnsi="Arial" w:cs="Arial"/>
          <w:sz w:val="22"/>
          <w:szCs w:val="22"/>
        </w:rPr>
        <w:t>odzieży roboczej i ochronnej</w:t>
      </w:r>
      <w:r w:rsidRPr="00E33B75">
        <w:rPr>
          <w:rFonts w:ascii="Arial" w:hAnsi="Arial" w:cs="Arial"/>
          <w:sz w:val="22"/>
          <w:szCs w:val="22"/>
        </w:rPr>
        <w:t>, a jeżeli okres prowadzenia działalności jest krótszy – w tym okresie, odpowiadającym swoim rodzajem i</w:t>
      </w:r>
      <w:r>
        <w:rPr>
          <w:rFonts w:ascii="Arial" w:hAnsi="Arial" w:cs="Arial"/>
          <w:sz w:val="22"/>
          <w:szCs w:val="22"/>
        </w:rPr>
        <w:t> </w:t>
      </w:r>
      <w:r w:rsidRPr="00E33B75">
        <w:rPr>
          <w:rFonts w:ascii="Arial" w:hAnsi="Arial" w:cs="Arial"/>
          <w:sz w:val="22"/>
          <w:szCs w:val="22"/>
        </w:rPr>
        <w:t xml:space="preserve">wartościom dostaw stanowiącym przedmiot zamówienia z podaniem ich wartości, przedmiotu, na rzecz których dostawy zostały wykonane na kwotę co najmniej 500 000,00 PLN </w:t>
      </w:r>
      <w:r>
        <w:rPr>
          <w:rFonts w:ascii="Arial" w:hAnsi="Arial" w:cs="Arial"/>
          <w:sz w:val="22"/>
          <w:szCs w:val="22"/>
        </w:rPr>
        <w:t xml:space="preserve">netto </w:t>
      </w:r>
      <w:r w:rsidRPr="00E33B75">
        <w:rPr>
          <w:rFonts w:ascii="Arial" w:hAnsi="Arial" w:cs="Arial"/>
          <w:sz w:val="22"/>
          <w:szCs w:val="22"/>
        </w:rPr>
        <w:t>(słownie: pięćset tysięcy złotych 00/100)</w:t>
      </w:r>
      <w:r w:rsidR="00367F12">
        <w:rPr>
          <w:rFonts w:ascii="Arial" w:hAnsi="Arial" w:cs="Arial"/>
          <w:sz w:val="22"/>
          <w:szCs w:val="22"/>
        </w:rPr>
        <w:t>,</w:t>
      </w:r>
    </w:p>
    <w:p w14:paraId="3300F627" w14:textId="7599AE3E" w:rsidR="0022175F" w:rsidRDefault="00E33B75">
      <w:pPr>
        <w:pStyle w:val="Akapitzlist"/>
        <w:numPr>
          <w:ilvl w:val="0"/>
          <w:numId w:val="32"/>
        </w:numPr>
        <w:suppressAutoHyphens w:val="0"/>
        <w:spacing w:line="360" w:lineRule="auto"/>
        <w:ind w:left="709" w:hanging="284"/>
        <w:rPr>
          <w:rFonts w:ascii="Arial" w:hAnsi="Arial" w:cs="Arial"/>
          <w:sz w:val="22"/>
          <w:szCs w:val="22"/>
        </w:rPr>
      </w:pPr>
      <w:r w:rsidRPr="00E33B75">
        <w:rPr>
          <w:rFonts w:ascii="Arial" w:hAnsi="Arial" w:cs="Arial"/>
          <w:sz w:val="22"/>
          <w:szCs w:val="22"/>
        </w:rPr>
        <w:t xml:space="preserve">dokumenty potwierdzające, że </w:t>
      </w:r>
      <w:r w:rsidR="00E2465E">
        <w:rPr>
          <w:rFonts w:ascii="Arial" w:hAnsi="Arial" w:cs="Arial"/>
          <w:sz w:val="22"/>
          <w:szCs w:val="22"/>
        </w:rPr>
        <w:t>dostawy</w:t>
      </w:r>
      <w:r w:rsidRPr="00E33B75">
        <w:rPr>
          <w:rFonts w:ascii="Arial" w:hAnsi="Arial" w:cs="Arial"/>
          <w:sz w:val="22"/>
          <w:szCs w:val="22"/>
        </w:rPr>
        <w:t xml:space="preserve"> wykazane w wykazie przez Wykonawcę zostały wykonane należycie (referencje bądź inne dokumenty, przy czym faktura nie jest dokumentem potwierdzającym, że usługi zostały wykonane należycie); jeżeli                    w przedstawionym dokumencie potwierdzającym należyte wykonanie zamówienia znajdują się również inne usługi niż przedmiot zamówienia Wykonawca powinien wyliczyć wartość prac zgodnych z przedmiotem zamówienia i tę wartość należy wpisać w wykazie wykonanych dostaw stanowiącym </w:t>
      </w:r>
      <w:r w:rsidRPr="00E33B75">
        <w:rPr>
          <w:rFonts w:ascii="Arial" w:hAnsi="Arial" w:cs="Arial"/>
          <w:b/>
          <w:bCs/>
          <w:sz w:val="22"/>
          <w:szCs w:val="22"/>
        </w:rPr>
        <w:t>Załącznik nr 6</w:t>
      </w:r>
      <w:r w:rsidRPr="00E33B75">
        <w:rPr>
          <w:rFonts w:ascii="Arial" w:hAnsi="Arial" w:cs="Arial"/>
          <w:sz w:val="22"/>
          <w:szCs w:val="22"/>
        </w:rPr>
        <w:t xml:space="preserve"> do SWZ</w:t>
      </w:r>
      <w:r w:rsidR="00775E69" w:rsidRPr="00C3117C">
        <w:rPr>
          <w:rFonts w:ascii="Arial" w:hAnsi="Arial" w:cs="Arial"/>
          <w:sz w:val="22"/>
          <w:szCs w:val="22"/>
        </w:rPr>
        <w:t>.</w:t>
      </w:r>
    </w:p>
    <w:p w14:paraId="3FE222BA" w14:textId="71469E7A" w:rsidR="0022175F" w:rsidRPr="0022175F" w:rsidRDefault="0022175F" w:rsidP="0022175F">
      <w:pPr>
        <w:pStyle w:val="Akapitzlist"/>
        <w:numPr>
          <w:ilvl w:val="0"/>
          <w:numId w:val="3"/>
        </w:numPr>
        <w:tabs>
          <w:tab w:val="clear" w:pos="720"/>
        </w:tabs>
        <w:suppressAutoHyphens w:val="0"/>
        <w:spacing w:line="360" w:lineRule="auto"/>
        <w:ind w:left="284" w:hanging="426"/>
        <w:rPr>
          <w:rFonts w:ascii="Arial" w:hAnsi="Arial" w:cs="Arial"/>
          <w:sz w:val="22"/>
          <w:szCs w:val="22"/>
        </w:rPr>
      </w:pPr>
      <w:r w:rsidRPr="0022175F">
        <w:rPr>
          <w:rFonts w:ascii="Arial" w:hAnsi="Arial" w:cs="Arial"/>
          <w:sz w:val="22"/>
          <w:szCs w:val="22"/>
        </w:rPr>
        <w:t>Na potwierdzenie okoliczności o braku podstaw do odrzucenia oferty, o których mowa w ust. 1 pkt 5a, Wykonawcy zobowiązani są złożyć wraz z ofertą:</w:t>
      </w:r>
    </w:p>
    <w:p w14:paraId="61C62001" w14:textId="592A96E8" w:rsidR="00C523F9" w:rsidRPr="00C3117C" w:rsidRDefault="00C523F9">
      <w:pPr>
        <w:pStyle w:val="Akapitzlist"/>
        <w:numPr>
          <w:ilvl w:val="0"/>
          <w:numId w:val="25"/>
        </w:numPr>
        <w:tabs>
          <w:tab w:val="left" w:pos="2694"/>
        </w:tabs>
        <w:spacing w:line="360" w:lineRule="auto"/>
        <w:rPr>
          <w:rFonts w:ascii="Arial" w:hAnsi="Arial" w:cs="Arial"/>
          <w:sz w:val="22"/>
          <w:szCs w:val="22"/>
        </w:rPr>
      </w:pPr>
      <w:r w:rsidRPr="00C3117C">
        <w:rPr>
          <w:rFonts w:ascii="Arial" w:hAnsi="Arial" w:cs="Arial"/>
          <w:sz w:val="22"/>
          <w:szCs w:val="22"/>
        </w:rPr>
        <w:t>zaświadczenie właściwego naczelnika urzędu s</w:t>
      </w:r>
      <w:r w:rsidR="00F9292D" w:rsidRPr="00C3117C">
        <w:rPr>
          <w:rFonts w:ascii="Arial" w:hAnsi="Arial" w:cs="Arial"/>
          <w:sz w:val="22"/>
          <w:szCs w:val="22"/>
        </w:rPr>
        <w:t xml:space="preserve">karbowego </w:t>
      </w:r>
      <w:r w:rsidR="00CB73F9" w:rsidRPr="00C3117C">
        <w:rPr>
          <w:rFonts w:ascii="Arial" w:hAnsi="Arial" w:cs="Arial"/>
          <w:sz w:val="22"/>
          <w:szCs w:val="22"/>
        </w:rPr>
        <w:t>potwierdzającego, że</w:t>
      </w:r>
      <w:r w:rsidRPr="00C3117C">
        <w:rPr>
          <w:rFonts w:ascii="Arial" w:hAnsi="Arial" w:cs="Arial"/>
          <w:sz w:val="22"/>
          <w:szCs w:val="22"/>
        </w:rPr>
        <w:t xml:space="preserve"> Wykonawca nie zalega z opłacaniem podatków</w:t>
      </w:r>
      <w:r w:rsidR="00700B5C" w:rsidRPr="00C3117C">
        <w:rPr>
          <w:rFonts w:ascii="Arial" w:hAnsi="Arial" w:cs="Arial"/>
          <w:sz w:val="22"/>
          <w:szCs w:val="22"/>
        </w:rPr>
        <w:t xml:space="preserve"> i opłat</w:t>
      </w:r>
      <w:r w:rsidRPr="00C3117C">
        <w:rPr>
          <w:rFonts w:ascii="Arial" w:hAnsi="Arial" w:cs="Arial"/>
          <w:sz w:val="22"/>
          <w:szCs w:val="22"/>
        </w:rPr>
        <w:t xml:space="preserve">, lub zaświadczenia, że uzyskał przewidziane prawem zwolnienie, odroczenie lub rozłożenie na raty zaległych płatności lub wstrzymanie w całości wykonania decyzji właściwego organu - wystawione nie wcześniej niż 3 miesiące przed upływem </w:t>
      </w:r>
      <w:r w:rsidR="00700B5C" w:rsidRPr="00C3117C">
        <w:rPr>
          <w:rFonts w:ascii="Arial" w:hAnsi="Arial" w:cs="Arial"/>
          <w:sz w:val="22"/>
          <w:szCs w:val="22"/>
        </w:rPr>
        <w:t xml:space="preserve">jego złożeniem, a </w:t>
      </w:r>
      <w:r w:rsidR="00CB73F9" w:rsidRPr="00C3117C">
        <w:rPr>
          <w:rFonts w:ascii="Arial" w:hAnsi="Arial" w:cs="Arial"/>
          <w:sz w:val="22"/>
          <w:szCs w:val="22"/>
        </w:rPr>
        <w:t xml:space="preserve">w </w:t>
      </w:r>
      <w:r w:rsidRPr="00C3117C">
        <w:rPr>
          <w:rFonts w:ascii="Arial" w:hAnsi="Arial" w:cs="Arial"/>
          <w:sz w:val="22"/>
          <w:szCs w:val="22"/>
        </w:rPr>
        <w:lastRenderedPageBreak/>
        <w:t>przypadku uzyskania przewidzianego prawem zwolnienia, odroczenia lub rozłożenia na raty zaległych płatności lub wstrzymania w całości wykonania decyzji właściwego organu zobowiązany jest złożyć poświadczoną kopię odpowiedniego zaświadczenia;</w:t>
      </w:r>
    </w:p>
    <w:p w14:paraId="08C6B20A" w14:textId="3C9149AA" w:rsidR="00C523F9" w:rsidRDefault="00C523F9">
      <w:pPr>
        <w:pStyle w:val="NormalnyWeb"/>
        <w:numPr>
          <w:ilvl w:val="0"/>
          <w:numId w:val="25"/>
        </w:numPr>
        <w:tabs>
          <w:tab w:val="left" w:pos="1276"/>
        </w:tabs>
        <w:spacing w:before="0" w:beforeAutospacing="0" w:after="0" w:line="360" w:lineRule="auto"/>
        <w:ind w:right="-6"/>
        <w:rPr>
          <w:rFonts w:ascii="Arial" w:hAnsi="Arial" w:cs="Arial"/>
          <w:sz w:val="22"/>
          <w:szCs w:val="22"/>
        </w:rPr>
      </w:pPr>
      <w:r w:rsidRPr="00201BB6">
        <w:rPr>
          <w:rFonts w:ascii="Arial" w:hAnsi="Arial" w:cs="Arial"/>
          <w:sz w:val="22"/>
          <w:szCs w:val="22"/>
        </w:rPr>
        <w:t>aktualne zaświadczenie właściwego oddziału Zakładu Ubezpieczeń Społecznych lub Kasy Rolniczego Ubezpieczenia Społecznego potwierdzające, że Wykonawca nie zalega z opłacaniem składek na ubezpieczenia zdrowotne i społeczne,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r w:rsidR="001E7EC5">
        <w:rPr>
          <w:rFonts w:ascii="Arial" w:hAnsi="Arial" w:cs="Arial"/>
          <w:sz w:val="22"/>
          <w:szCs w:val="22"/>
        </w:rPr>
        <w:t>;</w:t>
      </w:r>
    </w:p>
    <w:p w14:paraId="5B454FC2" w14:textId="1BCE7E66" w:rsidR="00C66587" w:rsidRPr="00C66587" w:rsidRDefault="00C66587">
      <w:pPr>
        <w:numPr>
          <w:ilvl w:val="0"/>
          <w:numId w:val="25"/>
        </w:numPr>
        <w:suppressAutoHyphens w:val="0"/>
        <w:spacing w:line="360" w:lineRule="auto"/>
        <w:jc w:val="left"/>
        <w:rPr>
          <w:rFonts w:ascii="Arial" w:hAnsi="Arial" w:cs="Arial"/>
          <w:color w:val="FF0000"/>
          <w:sz w:val="22"/>
          <w:szCs w:val="22"/>
        </w:rPr>
      </w:pPr>
      <w:r w:rsidRPr="007A57B8">
        <w:rPr>
          <w:rFonts w:ascii="Arial" w:hAnsi="Arial" w:cs="Arial"/>
          <w:sz w:val="22"/>
          <w:szCs w:val="22"/>
        </w:rPr>
        <w:t>oświadczenie o spełnieniu warunków udziału w postępowaniu zakupowym i braku podstaw do odrzucenia oferty (według wzoru stanowiącego</w:t>
      </w:r>
      <w:r w:rsidRPr="00C66587">
        <w:rPr>
          <w:rFonts w:ascii="Arial" w:hAnsi="Arial" w:cs="Arial"/>
          <w:b/>
          <w:sz w:val="22"/>
          <w:szCs w:val="22"/>
        </w:rPr>
        <w:t xml:space="preserve"> Załącznik nr 1 </w:t>
      </w:r>
      <w:r w:rsidRPr="00E2465E">
        <w:rPr>
          <w:rFonts w:ascii="Arial" w:hAnsi="Arial" w:cs="Arial"/>
          <w:bCs/>
          <w:sz w:val="22"/>
          <w:szCs w:val="22"/>
        </w:rPr>
        <w:t>do</w:t>
      </w:r>
      <w:r w:rsidRPr="00C66587">
        <w:rPr>
          <w:rFonts w:ascii="Arial" w:hAnsi="Arial" w:cs="Arial"/>
          <w:sz w:val="22"/>
          <w:szCs w:val="22"/>
        </w:rPr>
        <w:t xml:space="preserve"> SWZ).</w:t>
      </w:r>
    </w:p>
    <w:p w14:paraId="32FD8696" w14:textId="298952C3" w:rsidR="003D60F1" w:rsidRPr="00C3117C" w:rsidRDefault="00C523F9" w:rsidP="00C77AED">
      <w:pPr>
        <w:pStyle w:val="Akapitzlist"/>
        <w:numPr>
          <w:ilvl w:val="0"/>
          <w:numId w:val="3"/>
        </w:numPr>
        <w:tabs>
          <w:tab w:val="clear" w:pos="720"/>
        </w:tabs>
        <w:spacing w:line="360" w:lineRule="auto"/>
        <w:ind w:left="284" w:hanging="426"/>
        <w:rPr>
          <w:rFonts w:ascii="Arial" w:hAnsi="Arial" w:cs="Arial"/>
          <w:sz w:val="22"/>
          <w:szCs w:val="22"/>
        </w:rPr>
      </w:pPr>
      <w:r w:rsidRPr="00201BB6">
        <w:rPr>
          <w:rFonts w:ascii="Arial" w:hAnsi="Arial" w:cs="Arial"/>
          <w:sz w:val="22"/>
          <w:szCs w:val="22"/>
        </w:rPr>
        <w:t>Poza dokumentami wskazanym</w:t>
      </w:r>
      <w:r w:rsidR="001C313D">
        <w:rPr>
          <w:rFonts w:ascii="Arial" w:hAnsi="Arial" w:cs="Arial"/>
          <w:sz w:val="22"/>
          <w:szCs w:val="22"/>
        </w:rPr>
        <w:t>i w ust. 4 i 5</w:t>
      </w:r>
      <w:r w:rsidRPr="00201BB6">
        <w:rPr>
          <w:rFonts w:ascii="Arial" w:hAnsi="Arial" w:cs="Arial"/>
          <w:sz w:val="22"/>
          <w:szCs w:val="22"/>
        </w:rPr>
        <w:t xml:space="preserve"> Wykonawcy zobowiązani są złożyć wraz z ofertą składaną na Platformie Zakupowej następujące dokumenty:</w:t>
      </w:r>
    </w:p>
    <w:p w14:paraId="5177299F" w14:textId="77777777" w:rsidR="00AE2E5C" w:rsidRDefault="006F0448">
      <w:pPr>
        <w:pStyle w:val="Akapitzlist"/>
        <w:numPr>
          <w:ilvl w:val="0"/>
          <w:numId w:val="26"/>
        </w:numPr>
        <w:tabs>
          <w:tab w:val="left" w:pos="284"/>
        </w:tabs>
        <w:suppressAutoHyphens w:val="0"/>
        <w:spacing w:line="360" w:lineRule="auto"/>
        <w:ind w:left="709"/>
        <w:rPr>
          <w:rFonts w:ascii="Arial" w:hAnsi="Arial" w:cs="Arial"/>
          <w:sz w:val="22"/>
          <w:szCs w:val="22"/>
          <w:lang w:eastAsia="pl-PL"/>
        </w:rPr>
      </w:pPr>
      <w:r w:rsidRPr="00201BB6">
        <w:rPr>
          <w:rFonts w:ascii="Arial" w:hAnsi="Arial" w:cs="Arial"/>
          <w:sz w:val="22"/>
          <w:szCs w:val="22"/>
          <w:lang w:eastAsia="pl-PL"/>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działająca w imieniu Wykonawcy, składająca ofertę oraz inne oświadczenia lub dokumenty w Postępowaniu, jest umocowana do jego reprezentowania w Postępowaniu Zakupowym oraz;</w:t>
      </w:r>
    </w:p>
    <w:p w14:paraId="0A979D9A" w14:textId="7840A3E9" w:rsidR="006F0448" w:rsidRDefault="001C313D">
      <w:pPr>
        <w:pStyle w:val="Akapitzlist"/>
        <w:numPr>
          <w:ilvl w:val="0"/>
          <w:numId w:val="26"/>
        </w:numPr>
        <w:tabs>
          <w:tab w:val="left" w:pos="284"/>
        </w:tabs>
        <w:suppressAutoHyphens w:val="0"/>
        <w:spacing w:line="360" w:lineRule="auto"/>
        <w:ind w:left="709"/>
        <w:rPr>
          <w:rFonts w:ascii="Arial" w:hAnsi="Arial" w:cs="Arial"/>
          <w:sz w:val="22"/>
          <w:szCs w:val="22"/>
          <w:lang w:eastAsia="pl-PL"/>
        </w:rPr>
      </w:pPr>
      <w:r>
        <w:rPr>
          <w:rFonts w:ascii="Arial" w:hAnsi="Arial" w:cs="Arial"/>
          <w:sz w:val="22"/>
          <w:szCs w:val="22"/>
          <w:lang w:eastAsia="pl-PL"/>
        </w:rPr>
        <w:t>p</w:t>
      </w:r>
      <w:r w:rsidR="006F0448" w:rsidRPr="00AE2E5C">
        <w:rPr>
          <w:rFonts w:ascii="Arial" w:hAnsi="Arial" w:cs="Arial"/>
          <w:sz w:val="22"/>
          <w:szCs w:val="22"/>
          <w:lang w:eastAsia="pl-PL"/>
        </w:rPr>
        <w:t>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1;</w:t>
      </w:r>
    </w:p>
    <w:p w14:paraId="7585D86F" w14:textId="388D9F88" w:rsidR="006F0448" w:rsidRPr="001C313D" w:rsidRDefault="006F0448">
      <w:pPr>
        <w:pStyle w:val="Akapitzlist"/>
        <w:numPr>
          <w:ilvl w:val="0"/>
          <w:numId w:val="26"/>
        </w:numPr>
        <w:tabs>
          <w:tab w:val="left" w:pos="284"/>
        </w:tabs>
        <w:suppressAutoHyphens w:val="0"/>
        <w:spacing w:line="360" w:lineRule="auto"/>
        <w:ind w:left="709"/>
        <w:rPr>
          <w:rFonts w:ascii="Arial" w:hAnsi="Arial" w:cs="Arial"/>
          <w:sz w:val="22"/>
          <w:szCs w:val="22"/>
          <w:lang w:eastAsia="pl-PL"/>
        </w:rPr>
      </w:pPr>
      <w:r w:rsidRPr="001C313D">
        <w:rPr>
          <w:rFonts w:ascii="Arial" w:hAnsi="Arial" w:cs="Arial"/>
          <w:sz w:val="22"/>
          <w:szCs w:val="22"/>
          <w:lang w:eastAsia="pl-PL"/>
        </w:rPr>
        <w:t xml:space="preserve">oświadczenie o akceptacji SWZ i zapisów umowy (według wzoru stanowiącego </w:t>
      </w:r>
      <w:r w:rsidRPr="001C313D">
        <w:rPr>
          <w:rFonts w:ascii="Arial" w:hAnsi="Arial" w:cs="Arial"/>
          <w:b/>
          <w:sz w:val="22"/>
          <w:szCs w:val="22"/>
          <w:lang w:eastAsia="pl-PL"/>
        </w:rPr>
        <w:t xml:space="preserve">Załącznik nr </w:t>
      </w:r>
      <w:r w:rsidR="00AE2E5C" w:rsidRPr="001C313D">
        <w:rPr>
          <w:rFonts w:ascii="Arial" w:hAnsi="Arial" w:cs="Arial"/>
          <w:b/>
          <w:sz w:val="22"/>
          <w:szCs w:val="22"/>
          <w:lang w:eastAsia="pl-PL"/>
        </w:rPr>
        <w:t>2</w:t>
      </w:r>
      <w:r w:rsidRPr="001C313D">
        <w:rPr>
          <w:rFonts w:ascii="Arial" w:hAnsi="Arial" w:cs="Arial"/>
          <w:sz w:val="22"/>
          <w:szCs w:val="22"/>
          <w:lang w:eastAsia="pl-PL"/>
        </w:rPr>
        <w:t xml:space="preserve"> do SWZ);</w:t>
      </w:r>
    </w:p>
    <w:p w14:paraId="7862D6C8" w14:textId="2A1F2BC5" w:rsidR="00624C69" w:rsidRPr="00624C69" w:rsidRDefault="006D5F6E">
      <w:pPr>
        <w:pStyle w:val="Akapitzlist"/>
        <w:numPr>
          <w:ilvl w:val="0"/>
          <w:numId w:val="26"/>
        </w:numPr>
        <w:tabs>
          <w:tab w:val="left" w:pos="284"/>
        </w:tabs>
        <w:suppressAutoHyphens w:val="0"/>
        <w:spacing w:line="360" w:lineRule="auto"/>
        <w:ind w:left="709"/>
        <w:rPr>
          <w:rFonts w:ascii="Arial" w:hAnsi="Arial" w:cs="Arial"/>
          <w:b/>
          <w:color w:val="0D0D0D" w:themeColor="text1" w:themeTint="F2"/>
          <w:sz w:val="22"/>
          <w:szCs w:val="22"/>
        </w:rPr>
      </w:pPr>
      <w:r>
        <w:rPr>
          <w:rFonts w:ascii="Arial" w:hAnsi="Arial" w:cs="Arial"/>
          <w:color w:val="0D0D0D" w:themeColor="text1" w:themeTint="F2"/>
          <w:sz w:val="22"/>
          <w:szCs w:val="22"/>
        </w:rPr>
        <w:t>o</w:t>
      </w:r>
      <w:r w:rsidR="00624C69" w:rsidRPr="00624C69">
        <w:rPr>
          <w:rFonts w:ascii="Arial" w:hAnsi="Arial" w:cs="Arial"/>
          <w:color w:val="0D0D0D" w:themeColor="text1" w:themeTint="F2"/>
          <w:sz w:val="22"/>
          <w:szCs w:val="22"/>
        </w:rPr>
        <w:t xml:space="preserve">świadczenie o niepodleganiu </w:t>
      </w:r>
      <w:r w:rsidR="007A57B8">
        <w:rPr>
          <w:rFonts w:ascii="Arial" w:hAnsi="Arial" w:cs="Arial"/>
          <w:color w:val="0D0D0D" w:themeColor="text1" w:themeTint="F2"/>
          <w:sz w:val="22"/>
          <w:szCs w:val="22"/>
        </w:rPr>
        <w:t xml:space="preserve">wykluczeniu w zakresie, o którym mowa w ust.1 pkt 6 ( według wzoru stanowiącego </w:t>
      </w:r>
      <w:r w:rsidR="007A57B8" w:rsidRPr="00786940">
        <w:rPr>
          <w:rFonts w:ascii="Arial" w:hAnsi="Arial" w:cs="Arial"/>
          <w:b/>
          <w:bCs/>
          <w:color w:val="0D0D0D" w:themeColor="text1" w:themeTint="F2"/>
          <w:sz w:val="22"/>
          <w:szCs w:val="22"/>
        </w:rPr>
        <w:t>Załącznik nr 3</w:t>
      </w:r>
      <w:r w:rsidR="007A57B8">
        <w:rPr>
          <w:rFonts w:ascii="Arial" w:hAnsi="Arial" w:cs="Arial"/>
          <w:color w:val="0D0D0D" w:themeColor="text1" w:themeTint="F2"/>
          <w:sz w:val="22"/>
          <w:szCs w:val="22"/>
        </w:rPr>
        <w:t xml:space="preserve"> do SWZ)</w:t>
      </w:r>
      <w:r w:rsidR="001E7EC5">
        <w:rPr>
          <w:rFonts w:ascii="Arial" w:hAnsi="Arial" w:cs="Arial"/>
          <w:color w:val="0D0D0D" w:themeColor="text1" w:themeTint="F2"/>
          <w:sz w:val="22"/>
          <w:szCs w:val="22"/>
        </w:rPr>
        <w:t>,</w:t>
      </w:r>
    </w:p>
    <w:p w14:paraId="1CC7E2F9" w14:textId="77777777" w:rsidR="00E2465E" w:rsidRDefault="00E406B5">
      <w:pPr>
        <w:pStyle w:val="Akapitzlist"/>
        <w:numPr>
          <w:ilvl w:val="0"/>
          <w:numId w:val="26"/>
        </w:numPr>
        <w:tabs>
          <w:tab w:val="left" w:pos="284"/>
        </w:tabs>
        <w:suppressAutoHyphens w:val="0"/>
        <w:spacing w:line="360" w:lineRule="auto"/>
        <w:ind w:left="709"/>
        <w:rPr>
          <w:rFonts w:ascii="Arial" w:hAnsi="Arial" w:cs="Arial"/>
          <w:sz w:val="22"/>
          <w:szCs w:val="22"/>
          <w:lang w:eastAsia="pl-PL"/>
        </w:rPr>
      </w:pPr>
      <w:r>
        <w:rPr>
          <w:rFonts w:ascii="Arial" w:hAnsi="Arial" w:cs="Arial"/>
          <w:sz w:val="22"/>
          <w:szCs w:val="22"/>
        </w:rPr>
        <w:t>d</w:t>
      </w:r>
      <w:r w:rsidRPr="00E406B5">
        <w:rPr>
          <w:rFonts w:ascii="Arial" w:hAnsi="Arial" w:cs="Arial"/>
          <w:sz w:val="22"/>
          <w:szCs w:val="22"/>
        </w:rPr>
        <w:t>eklaracj</w:t>
      </w:r>
      <w:r>
        <w:rPr>
          <w:rFonts w:ascii="Arial" w:hAnsi="Arial" w:cs="Arial"/>
          <w:sz w:val="22"/>
          <w:szCs w:val="22"/>
        </w:rPr>
        <w:t>e</w:t>
      </w:r>
      <w:r w:rsidRPr="00E406B5">
        <w:rPr>
          <w:rFonts w:ascii="Arial" w:hAnsi="Arial" w:cs="Arial"/>
          <w:sz w:val="22"/>
          <w:szCs w:val="22"/>
        </w:rPr>
        <w:t xml:space="preserve"> zgodności typu WE/UE – wydana przez producenta lub jego</w:t>
      </w:r>
      <w:r>
        <w:rPr>
          <w:rFonts w:ascii="Arial" w:hAnsi="Arial" w:cs="Arial"/>
          <w:sz w:val="22"/>
          <w:szCs w:val="22"/>
        </w:rPr>
        <w:t xml:space="preserve"> </w:t>
      </w:r>
      <w:r w:rsidRPr="00E406B5">
        <w:rPr>
          <w:rFonts w:ascii="Arial" w:hAnsi="Arial" w:cs="Arial"/>
          <w:sz w:val="22"/>
          <w:szCs w:val="22"/>
        </w:rPr>
        <w:t>upoważnionego przedstawiciela</w:t>
      </w:r>
      <w:r>
        <w:rPr>
          <w:rFonts w:ascii="Arial" w:hAnsi="Arial" w:cs="Arial"/>
          <w:sz w:val="22"/>
          <w:szCs w:val="22"/>
        </w:rPr>
        <w:t>,</w:t>
      </w:r>
    </w:p>
    <w:p w14:paraId="6F3ACB6A" w14:textId="54687A40" w:rsidR="0068106B" w:rsidRPr="00E2465E" w:rsidRDefault="00E2465E">
      <w:pPr>
        <w:pStyle w:val="Akapitzlist"/>
        <w:numPr>
          <w:ilvl w:val="0"/>
          <w:numId w:val="26"/>
        </w:numPr>
        <w:tabs>
          <w:tab w:val="left" w:pos="284"/>
        </w:tabs>
        <w:suppressAutoHyphens w:val="0"/>
        <w:spacing w:line="360" w:lineRule="auto"/>
        <w:ind w:left="709"/>
        <w:rPr>
          <w:rFonts w:ascii="Arial" w:hAnsi="Arial" w:cs="Arial"/>
          <w:sz w:val="22"/>
          <w:szCs w:val="22"/>
          <w:lang w:eastAsia="pl-PL"/>
        </w:rPr>
      </w:pPr>
      <w:r>
        <w:rPr>
          <w:rFonts w:ascii="Arial" w:hAnsi="Arial" w:cs="Arial"/>
          <w:sz w:val="22"/>
          <w:szCs w:val="22"/>
        </w:rPr>
        <w:t>c</w:t>
      </w:r>
      <w:r w:rsidR="00E406B5" w:rsidRPr="00E2465E">
        <w:rPr>
          <w:rFonts w:ascii="Arial" w:hAnsi="Arial" w:cs="Arial"/>
          <w:sz w:val="22"/>
          <w:szCs w:val="22"/>
        </w:rPr>
        <w:t xml:space="preserve">ertyfikaty lub </w:t>
      </w:r>
      <w:r>
        <w:rPr>
          <w:rFonts w:ascii="Arial" w:hAnsi="Arial" w:cs="Arial"/>
          <w:sz w:val="22"/>
          <w:szCs w:val="22"/>
        </w:rPr>
        <w:t>ś</w:t>
      </w:r>
      <w:r w:rsidR="00E406B5" w:rsidRPr="00E2465E">
        <w:rPr>
          <w:rFonts w:ascii="Arial" w:hAnsi="Arial" w:cs="Arial"/>
          <w:sz w:val="22"/>
          <w:szCs w:val="22"/>
        </w:rPr>
        <w:t>wiadectwa typu WE/UE wraz z załącznikami wydane przez niezależną notyfikowaną jednostkę (załączniki powinny być dołączone do oferty)</w:t>
      </w:r>
      <w:r>
        <w:rPr>
          <w:rFonts w:ascii="Arial" w:hAnsi="Arial" w:cs="Arial"/>
          <w:sz w:val="22"/>
          <w:szCs w:val="22"/>
        </w:rPr>
        <w:t>,</w:t>
      </w:r>
    </w:p>
    <w:p w14:paraId="3D9A87A3" w14:textId="795B6FC6" w:rsidR="0068106B" w:rsidRPr="00201BB6" w:rsidRDefault="00E2465E">
      <w:pPr>
        <w:pStyle w:val="Akapitzlist"/>
        <w:numPr>
          <w:ilvl w:val="0"/>
          <w:numId w:val="26"/>
        </w:numPr>
        <w:suppressAutoHyphens w:val="0"/>
        <w:spacing w:line="360" w:lineRule="auto"/>
        <w:ind w:left="709" w:hanging="426"/>
        <w:rPr>
          <w:rFonts w:ascii="Arial" w:hAnsi="Arial" w:cs="Arial"/>
          <w:sz w:val="22"/>
          <w:szCs w:val="22"/>
        </w:rPr>
      </w:pPr>
      <w:r>
        <w:rPr>
          <w:rFonts w:ascii="Arial" w:hAnsi="Arial" w:cs="Arial"/>
          <w:sz w:val="22"/>
          <w:szCs w:val="22"/>
        </w:rPr>
        <w:t>c</w:t>
      </w:r>
      <w:r w:rsidRPr="00E2465E">
        <w:rPr>
          <w:rFonts w:ascii="Arial" w:hAnsi="Arial" w:cs="Arial"/>
          <w:sz w:val="22"/>
          <w:szCs w:val="22"/>
        </w:rPr>
        <w:t xml:space="preserve">ertyfikaty lub </w:t>
      </w:r>
      <w:r>
        <w:rPr>
          <w:rFonts w:ascii="Arial" w:hAnsi="Arial" w:cs="Arial"/>
          <w:sz w:val="22"/>
          <w:szCs w:val="22"/>
        </w:rPr>
        <w:t>ś</w:t>
      </w:r>
      <w:r w:rsidRPr="00E2465E">
        <w:rPr>
          <w:rFonts w:ascii="Arial" w:hAnsi="Arial" w:cs="Arial"/>
          <w:sz w:val="22"/>
          <w:szCs w:val="22"/>
        </w:rPr>
        <w:t>wiadectwa na tkaniny i dodatki potwierdzające zgodność zastosowanych tkanin i dodatków w gotowym wyrobie</w:t>
      </w:r>
      <w:r>
        <w:rPr>
          <w:rFonts w:ascii="Arial" w:hAnsi="Arial" w:cs="Arial"/>
          <w:sz w:val="22"/>
          <w:szCs w:val="22"/>
        </w:rPr>
        <w:t>,</w:t>
      </w:r>
    </w:p>
    <w:p w14:paraId="55C28A30" w14:textId="0708C928" w:rsidR="00E2465E" w:rsidRDefault="00E2465E">
      <w:pPr>
        <w:pStyle w:val="Akapitzlist"/>
        <w:numPr>
          <w:ilvl w:val="0"/>
          <w:numId w:val="26"/>
        </w:numPr>
        <w:suppressAutoHyphens w:val="0"/>
        <w:spacing w:line="360" w:lineRule="auto"/>
        <w:ind w:left="709" w:hanging="426"/>
        <w:rPr>
          <w:rFonts w:ascii="Arial" w:hAnsi="Arial" w:cs="Arial"/>
          <w:sz w:val="22"/>
          <w:szCs w:val="22"/>
        </w:rPr>
      </w:pPr>
      <w:r>
        <w:rPr>
          <w:rFonts w:ascii="Arial" w:hAnsi="Arial" w:cs="Arial"/>
          <w:sz w:val="22"/>
          <w:szCs w:val="22"/>
        </w:rPr>
        <w:t>k</w:t>
      </w:r>
      <w:r w:rsidRPr="00E2465E">
        <w:rPr>
          <w:rFonts w:ascii="Arial" w:hAnsi="Arial" w:cs="Arial"/>
          <w:sz w:val="22"/>
          <w:szCs w:val="22"/>
        </w:rPr>
        <w:t>arty wyrobu lub karty katalogowe produktu lub karty opisu</w:t>
      </w:r>
      <w:r>
        <w:rPr>
          <w:rFonts w:ascii="Arial" w:hAnsi="Arial" w:cs="Arial"/>
          <w:sz w:val="22"/>
          <w:szCs w:val="22"/>
        </w:rPr>
        <w:t>,</w:t>
      </w:r>
    </w:p>
    <w:p w14:paraId="2C79249D" w14:textId="3254C4F7" w:rsidR="00E406B5" w:rsidRDefault="006D5F6E">
      <w:pPr>
        <w:pStyle w:val="Akapitzlist"/>
        <w:numPr>
          <w:ilvl w:val="0"/>
          <w:numId w:val="26"/>
        </w:numPr>
        <w:suppressAutoHyphens w:val="0"/>
        <w:spacing w:line="360" w:lineRule="auto"/>
        <w:ind w:left="709" w:hanging="425"/>
        <w:rPr>
          <w:rFonts w:ascii="Arial" w:hAnsi="Arial" w:cs="Arial"/>
          <w:sz w:val="22"/>
          <w:szCs w:val="22"/>
        </w:rPr>
      </w:pPr>
      <w:r>
        <w:rPr>
          <w:rFonts w:ascii="Arial" w:hAnsi="Arial" w:cs="Arial"/>
          <w:sz w:val="22"/>
          <w:szCs w:val="22"/>
        </w:rPr>
        <w:lastRenderedPageBreak/>
        <w:t>t</w:t>
      </w:r>
      <w:r w:rsidR="0068106B" w:rsidRPr="00201BB6">
        <w:rPr>
          <w:rFonts w:ascii="Arial" w:hAnsi="Arial" w:cs="Arial"/>
          <w:sz w:val="22"/>
          <w:szCs w:val="22"/>
        </w:rPr>
        <w:t>abele rozmiarów</w:t>
      </w:r>
      <w:r w:rsidR="00E2465E">
        <w:rPr>
          <w:rFonts w:ascii="Arial" w:hAnsi="Arial" w:cs="Arial"/>
          <w:sz w:val="22"/>
          <w:szCs w:val="22"/>
        </w:rPr>
        <w:t>,</w:t>
      </w:r>
    </w:p>
    <w:p w14:paraId="54359937" w14:textId="3B72F77D" w:rsidR="00E406B5" w:rsidRDefault="006D5F6E">
      <w:pPr>
        <w:pStyle w:val="Akapitzlist"/>
        <w:numPr>
          <w:ilvl w:val="0"/>
          <w:numId w:val="26"/>
        </w:numPr>
        <w:suppressAutoHyphens w:val="0"/>
        <w:spacing w:line="360" w:lineRule="auto"/>
        <w:ind w:left="709" w:hanging="425"/>
        <w:rPr>
          <w:rFonts w:ascii="Arial" w:hAnsi="Arial" w:cs="Arial"/>
          <w:sz w:val="22"/>
          <w:szCs w:val="22"/>
        </w:rPr>
      </w:pPr>
      <w:r w:rsidRPr="00E406B5">
        <w:rPr>
          <w:rFonts w:ascii="Arial" w:hAnsi="Arial" w:cs="Arial"/>
          <w:sz w:val="22"/>
          <w:szCs w:val="22"/>
        </w:rPr>
        <w:t>f</w:t>
      </w:r>
      <w:r w:rsidR="00026FDD" w:rsidRPr="00E406B5">
        <w:rPr>
          <w:rFonts w:ascii="Arial" w:hAnsi="Arial" w:cs="Arial"/>
          <w:sz w:val="22"/>
          <w:szCs w:val="22"/>
        </w:rPr>
        <w:t xml:space="preserve">ormularz cenowy dostawy stanowiący </w:t>
      </w:r>
      <w:r w:rsidR="00026FDD" w:rsidRPr="00E406B5">
        <w:rPr>
          <w:rFonts w:ascii="Arial" w:hAnsi="Arial" w:cs="Arial"/>
          <w:b/>
          <w:sz w:val="22"/>
          <w:szCs w:val="22"/>
        </w:rPr>
        <w:t>Załącznik nr</w:t>
      </w:r>
      <w:r w:rsidR="00A3018F" w:rsidRPr="00E406B5">
        <w:rPr>
          <w:rFonts w:ascii="Arial" w:hAnsi="Arial" w:cs="Arial"/>
          <w:b/>
          <w:sz w:val="22"/>
          <w:szCs w:val="22"/>
        </w:rPr>
        <w:t xml:space="preserve"> </w:t>
      </w:r>
      <w:r w:rsidR="00E406B5">
        <w:rPr>
          <w:rFonts w:ascii="Arial" w:hAnsi="Arial" w:cs="Arial"/>
          <w:b/>
          <w:sz w:val="22"/>
          <w:szCs w:val="22"/>
        </w:rPr>
        <w:t xml:space="preserve">2 </w:t>
      </w:r>
      <w:r w:rsidR="00E406B5" w:rsidRPr="00E406B5">
        <w:rPr>
          <w:rFonts w:ascii="Arial" w:hAnsi="Arial" w:cs="Arial"/>
          <w:bCs/>
          <w:sz w:val="22"/>
          <w:szCs w:val="22"/>
        </w:rPr>
        <w:t>oraz</w:t>
      </w:r>
      <w:r w:rsidR="00E406B5">
        <w:rPr>
          <w:rFonts w:ascii="Arial" w:hAnsi="Arial" w:cs="Arial"/>
          <w:b/>
          <w:sz w:val="22"/>
          <w:szCs w:val="22"/>
        </w:rPr>
        <w:t xml:space="preserve"> 2(a-g)</w:t>
      </w:r>
      <w:r w:rsidR="00026FDD" w:rsidRPr="00E406B5">
        <w:rPr>
          <w:rFonts w:ascii="Arial" w:hAnsi="Arial" w:cs="Arial"/>
          <w:b/>
          <w:sz w:val="22"/>
          <w:szCs w:val="22"/>
        </w:rPr>
        <w:t xml:space="preserve"> </w:t>
      </w:r>
      <w:r w:rsidR="00A3018F" w:rsidRPr="00E406B5">
        <w:rPr>
          <w:rFonts w:ascii="Arial" w:hAnsi="Arial" w:cs="Arial"/>
          <w:sz w:val="22"/>
          <w:szCs w:val="22"/>
        </w:rPr>
        <w:t>do Umowy</w:t>
      </w:r>
      <w:r w:rsidR="00E406B5">
        <w:rPr>
          <w:rFonts w:ascii="Arial" w:hAnsi="Arial" w:cs="Arial"/>
          <w:sz w:val="22"/>
          <w:szCs w:val="22"/>
        </w:rPr>
        <w:t>,</w:t>
      </w:r>
    </w:p>
    <w:p w14:paraId="6D24BA06" w14:textId="452706ED" w:rsidR="00E625DE" w:rsidRPr="00E406B5" w:rsidRDefault="00E2465E">
      <w:pPr>
        <w:pStyle w:val="Akapitzlist"/>
        <w:numPr>
          <w:ilvl w:val="0"/>
          <w:numId w:val="26"/>
        </w:numPr>
        <w:suppressAutoHyphens w:val="0"/>
        <w:spacing w:line="360" w:lineRule="auto"/>
        <w:ind w:left="709" w:hanging="425"/>
        <w:rPr>
          <w:rFonts w:ascii="Arial" w:hAnsi="Arial" w:cs="Arial"/>
          <w:sz w:val="22"/>
          <w:szCs w:val="22"/>
        </w:rPr>
      </w:pPr>
      <w:r w:rsidRPr="00E2465E">
        <w:rPr>
          <w:rFonts w:ascii="Arial" w:hAnsi="Arial" w:cs="Arial"/>
          <w:sz w:val="22"/>
          <w:szCs w:val="22"/>
        </w:rPr>
        <w:t>inne dokumenty potwierdzające wymagania określone w Załączniku nr 2 oraz 2(a-g)</w:t>
      </w:r>
      <w:r>
        <w:rPr>
          <w:rFonts w:ascii="Arial" w:hAnsi="Arial" w:cs="Arial"/>
          <w:sz w:val="22"/>
          <w:szCs w:val="22"/>
        </w:rPr>
        <w:t xml:space="preserve"> </w:t>
      </w:r>
      <w:r w:rsidRPr="00E2465E">
        <w:rPr>
          <w:rFonts w:ascii="Arial" w:hAnsi="Arial" w:cs="Arial"/>
          <w:sz w:val="22"/>
          <w:szCs w:val="22"/>
        </w:rPr>
        <w:t xml:space="preserve">do </w:t>
      </w:r>
      <w:r>
        <w:rPr>
          <w:rFonts w:ascii="Arial" w:hAnsi="Arial" w:cs="Arial"/>
          <w:sz w:val="22"/>
          <w:szCs w:val="22"/>
        </w:rPr>
        <w:t>Umowy</w:t>
      </w:r>
      <w:r w:rsidR="0068106B" w:rsidRPr="00E406B5">
        <w:rPr>
          <w:rFonts w:ascii="Arial" w:hAnsi="Arial" w:cs="Arial"/>
          <w:sz w:val="22"/>
          <w:szCs w:val="22"/>
        </w:rPr>
        <w:t>.</w:t>
      </w:r>
    </w:p>
    <w:p w14:paraId="4D40D9D8" w14:textId="6E29BEA7" w:rsidR="004C59B6" w:rsidRPr="00201BB6" w:rsidRDefault="004C59B6" w:rsidP="00C77AED">
      <w:pPr>
        <w:pStyle w:val="Akapitzlist"/>
        <w:numPr>
          <w:ilvl w:val="0"/>
          <w:numId w:val="3"/>
        </w:numPr>
        <w:tabs>
          <w:tab w:val="clear" w:pos="720"/>
          <w:tab w:val="num" w:pos="284"/>
        </w:tabs>
        <w:spacing w:line="360" w:lineRule="auto"/>
        <w:ind w:left="284" w:hanging="426"/>
        <w:rPr>
          <w:rFonts w:ascii="Arial" w:hAnsi="Arial" w:cs="Arial"/>
          <w:iCs/>
          <w:sz w:val="22"/>
          <w:szCs w:val="22"/>
        </w:rPr>
      </w:pPr>
      <w:r w:rsidRPr="00201BB6">
        <w:rPr>
          <w:rFonts w:ascii="Arial" w:hAnsi="Arial" w:cs="Arial"/>
          <w:iCs/>
          <w:sz w:val="22"/>
          <w:szCs w:val="22"/>
        </w:rPr>
        <w:t>Jeżeli w kraju, w którym Wykonawca ma siedzibę lub miejsce zamieszkania lub miejsce zamieszkania ma osoba, której dokument dotyczy, nie wydaje się dokument</w:t>
      </w:r>
      <w:r w:rsidR="007D7967" w:rsidRPr="00201BB6">
        <w:rPr>
          <w:rFonts w:ascii="Arial" w:hAnsi="Arial" w:cs="Arial"/>
          <w:iCs/>
          <w:sz w:val="22"/>
          <w:szCs w:val="22"/>
        </w:rPr>
        <w:t>u wymaganego przez Zamawiającego, stos</w:t>
      </w:r>
      <w:r w:rsidR="00AC4D99">
        <w:rPr>
          <w:rFonts w:ascii="Arial" w:hAnsi="Arial" w:cs="Arial"/>
          <w:iCs/>
          <w:sz w:val="22"/>
          <w:szCs w:val="22"/>
        </w:rPr>
        <w:t>uje się odpowiednio §10 ust. 4</w:t>
      </w:r>
      <w:r w:rsidR="00E8372C" w:rsidRPr="00201BB6">
        <w:rPr>
          <w:rFonts w:ascii="Arial" w:hAnsi="Arial" w:cs="Arial"/>
          <w:iCs/>
          <w:sz w:val="22"/>
          <w:szCs w:val="22"/>
        </w:rPr>
        <w:t>-6</w:t>
      </w:r>
      <w:r w:rsidR="007D7967" w:rsidRPr="00201BB6">
        <w:rPr>
          <w:rFonts w:ascii="Arial" w:hAnsi="Arial" w:cs="Arial"/>
          <w:iCs/>
          <w:sz w:val="22"/>
          <w:szCs w:val="22"/>
        </w:rPr>
        <w:t xml:space="preserve"> Regulaminu.</w:t>
      </w:r>
    </w:p>
    <w:p w14:paraId="4D4D5E01" w14:textId="3912A9C9" w:rsidR="00437F72" w:rsidRDefault="00E2465E" w:rsidP="00510401">
      <w:pPr>
        <w:numPr>
          <w:ilvl w:val="0"/>
          <w:numId w:val="3"/>
        </w:numPr>
        <w:tabs>
          <w:tab w:val="left" w:pos="142"/>
          <w:tab w:val="num" w:pos="2422"/>
          <w:tab w:val="left" w:pos="2694"/>
        </w:tabs>
        <w:spacing w:line="360" w:lineRule="auto"/>
        <w:ind w:left="284" w:hanging="426"/>
        <w:jc w:val="left"/>
        <w:rPr>
          <w:rFonts w:ascii="Arial" w:hAnsi="Arial" w:cs="Arial"/>
          <w:iCs/>
          <w:sz w:val="22"/>
          <w:szCs w:val="22"/>
        </w:rPr>
      </w:pPr>
      <w:r>
        <w:rPr>
          <w:rFonts w:ascii="Arial" w:hAnsi="Arial" w:cs="Arial"/>
          <w:iCs/>
          <w:sz w:val="22"/>
          <w:szCs w:val="22"/>
        </w:rPr>
        <w:t xml:space="preserve"> </w:t>
      </w:r>
      <w:r w:rsidR="00437F72" w:rsidRPr="00201BB6">
        <w:rPr>
          <w:rFonts w:ascii="Arial" w:hAnsi="Arial" w:cs="Arial"/>
          <w:iCs/>
          <w:sz w:val="22"/>
          <w:szCs w:val="22"/>
        </w:rPr>
        <w:t xml:space="preserve">W przypadku Wykonawców wspólnie ubiegających się o udzielenie Zamówienia, spełnianie warunków udziału w postępowaniu wskazanych w ust. </w:t>
      </w:r>
      <w:r w:rsidR="00B60BE9" w:rsidRPr="00201BB6">
        <w:rPr>
          <w:rFonts w:ascii="Arial" w:hAnsi="Arial" w:cs="Arial"/>
          <w:iCs/>
          <w:sz w:val="22"/>
          <w:szCs w:val="22"/>
        </w:rPr>
        <w:t>4</w:t>
      </w:r>
      <w:r w:rsidR="00437F72" w:rsidRPr="00201BB6">
        <w:rPr>
          <w:rFonts w:ascii="Arial" w:hAnsi="Arial" w:cs="Arial"/>
          <w:iCs/>
          <w:sz w:val="22"/>
          <w:szCs w:val="22"/>
        </w:rPr>
        <w:t xml:space="preserve"> musi wykazać przynajmniej jeden z Wykonawców występujących wspólnie.</w:t>
      </w:r>
    </w:p>
    <w:p w14:paraId="37EE35F9" w14:textId="3DC742DB" w:rsidR="000D420B" w:rsidRPr="00A3018F" w:rsidRDefault="000D420B" w:rsidP="009F1F37">
      <w:pPr>
        <w:numPr>
          <w:ilvl w:val="0"/>
          <w:numId w:val="3"/>
        </w:numPr>
        <w:tabs>
          <w:tab w:val="num" w:pos="2422"/>
          <w:tab w:val="left" w:pos="2694"/>
        </w:tabs>
        <w:spacing w:line="360" w:lineRule="auto"/>
        <w:ind w:left="284" w:hanging="426"/>
        <w:jc w:val="left"/>
        <w:rPr>
          <w:rFonts w:ascii="Arial" w:hAnsi="Arial" w:cs="Arial"/>
          <w:iCs/>
          <w:sz w:val="22"/>
          <w:szCs w:val="22"/>
        </w:rPr>
      </w:pPr>
      <w:r w:rsidRPr="000D420B">
        <w:rPr>
          <w:rFonts w:ascii="Arial" w:hAnsi="Arial" w:cs="Arial"/>
          <w:color w:val="171717" w:themeColor="background2" w:themeShade="1A"/>
          <w:sz w:val="22"/>
          <w:szCs w:val="22"/>
        </w:rPr>
        <w:t>Dokumenty, o których mowa w ust. 5 oraz 6 pkt 1, 2, 3 oraz 4 składa się w zakresie każdego z Wykonawców występujących wspólnie</w:t>
      </w:r>
      <w:r w:rsidRPr="000D420B">
        <w:rPr>
          <w:rFonts w:ascii="Arial" w:hAnsi="Arial" w:cs="Arial"/>
          <w:color w:val="FF0000"/>
          <w:sz w:val="22"/>
          <w:szCs w:val="22"/>
        </w:rPr>
        <w:t>.</w:t>
      </w:r>
    </w:p>
    <w:p w14:paraId="51C8D823" w14:textId="77777777" w:rsidR="00510401" w:rsidRDefault="00510401" w:rsidP="009F1F37">
      <w:pPr>
        <w:pStyle w:val="Akapitzlist"/>
        <w:numPr>
          <w:ilvl w:val="0"/>
          <w:numId w:val="3"/>
        </w:numPr>
        <w:tabs>
          <w:tab w:val="clear" w:pos="720"/>
          <w:tab w:val="num" w:pos="284"/>
        </w:tabs>
        <w:spacing w:line="360" w:lineRule="auto"/>
        <w:ind w:left="284" w:hanging="426"/>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Pr>
          <w:rFonts w:ascii="Arial" w:hAnsi="Arial" w:cs="Arial"/>
          <w:sz w:val="22"/>
          <w:szCs w:val="22"/>
        </w:rPr>
        <w:t xml:space="preserve"> w stosownych sytuacjach oraz w odniesieniu do Zamówienia lub jego części, </w:t>
      </w:r>
      <w:r w:rsidRPr="00C61EDF">
        <w:rPr>
          <w:rFonts w:ascii="Arial" w:hAnsi="Arial" w:cs="Arial"/>
          <w:sz w:val="22"/>
          <w:szCs w:val="22"/>
        </w:rPr>
        <w:t xml:space="preserve">polegać na </w:t>
      </w:r>
      <w:r>
        <w:rPr>
          <w:rFonts w:ascii="Arial" w:hAnsi="Arial" w:cs="Arial"/>
          <w:sz w:val="22"/>
          <w:szCs w:val="22"/>
        </w:rPr>
        <w:t>zdolnościach</w:t>
      </w:r>
      <w:r w:rsidRPr="00C61EDF">
        <w:rPr>
          <w:rFonts w:ascii="Arial" w:hAnsi="Arial" w:cs="Arial"/>
          <w:sz w:val="22"/>
          <w:szCs w:val="22"/>
        </w:rPr>
        <w:t xml:space="preserve"> techniczny</w:t>
      </w:r>
      <w:r>
        <w:rPr>
          <w:rFonts w:ascii="Arial" w:hAnsi="Arial" w:cs="Arial"/>
          <w:sz w:val="22"/>
          <w:szCs w:val="22"/>
        </w:rPr>
        <w:t>ch</w:t>
      </w:r>
      <w:r w:rsidRPr="00C61EDF">
        <w:rPr>
          <w:rFonts w:ascii="Arial" w:hAnsi="Arial" w:cs="Arial"/>
          <w:sz w:val="22"/>
          <w:szCs w:val="22"/>
        </w:rPr>
        <w:t xml:space="preserve"> lub zawodowy</w:t>
      </w:r>
      <w:r>
        <w:rPr>
          <w:rFonts w:ascii="Arial" w:hAnsi="Arial" w:cs="Arial"/>
          <w:sz w:val="22"/>
          <w:szCs w:val="22"/>
        </w:rPr>
        <w:t>ch</w:t>
      </w:r>
      <w:r w:rsidRPr="00C61EDF">
        <w:rPr>
          <w:rFonts w:ascii="Arial" w:hAnsi="Arial" w:cs="Arial"/>
          <w:sz w:val="22"/>
          <w:szCs w:val="22"/>
        </w:rPr>
        <w:t xml:space="preserve"> innych podmiotów, niezależnie </w:t>
      </w:r>
      <w:r>
        <w:rPr>
          <w:rFonts w:ascii="Arial" w:hAnsi="Arial" w:cs="Arial"/>
          <w:sz w:val="22"/>
          <w:szCs w:val="22"/>
        </w:rPr>
        <w:br/>
      </w:r>
      <w:r w:rsidRPr="00C61EDF">
        <w:rPr>
          <w:rFonts w:ascii="Arial" w:hAnsi="Arial" w:cs="Arial"/>
          <w:sz w:val="22"/>
          <w:szCs w:val="22"/>
        </w:rPr>
        <w:t xml:space="preserve">od charakteru prawnego </w:t>
      </w:r>
      <w:r w:rsidRPr="009F1F37">
        <w:rPr>
          <w:rFonts w:ascii="Arial" w:hAnsi="Arial" w:cs="Arial"/>
          <w:iCs/>
          <w:sz w:val="22"/>
          <w:szCs w:val="22"/>
        </w:rPr>
        <w:t>łączących</w:t>
      </w:r>
      <w:r w:rsidRPr="00C61EDF">
        <w:rPr>
          <w:rFonts w:ascii="Arial" w:hAnsi="Arial" w:cs="Arial"/>
          <w:sz w:val="22"/>
          <w:szCs w:val="22"/>
        </w:rPr>
        <w:t xml:space="preserve"> go z nimi stosunków prawnych. </w:t>
      </w:r>
    </w:p>
    <w:p w14:paraId="2118A6CF" w14:textId="77777777" w:rsidR="00510401" w:rsidRPr="00357BB4" w:rsidRDefault="00510401" w:rsidP="00510401">
      <w:pPr>
        <w:pStyle w:val="Akapitzlist"/>
        <w:numPr>
          <w:ilvl w:val="0"/>
          <w:numId w:val="3"/>
        </w:numPr>
        <w:tabs>
          <w:tab w:val="clear" w:pos="720"/>
          <w:tab w:val="num" w:pos="426"/>
        </w:tabs>
        <w:suppressAutoHyphens w:val="0"/>
        <w:spacing w:before="120" w:after="120" w:line="360" w:lineRule="auto"/>
        <w:ind w:left="284" w:hanging="426"/>
        <w:contextualSpacing/>
        <w:jc w:val="both"/>
        <w:rPr>
          <w:rFonts w:ascii="Arial" w:hAnsi="Arial" w:cs="Arial"/>
          <w:sz w:val="22"/>
          <w:szCs w:val="22"/>
        </w:rPr>
      </w:pPr>
      <w:r w:rsidRPr="00C65364">
        <w:rPr>
          <w:rFonts w:ascii="Arial" w:hAnsi="Arial" w:cs="Arial"/>
          <w:sz w:val="22"/>
          <w:szCs w:val="22"/>
        </w:rPr>
        <w:t>W odniesieniu do warunków dotyczących wykształcenia, kwalifikacji zawodowych lub doświadczenia, W</w:t>
      </w:r>
      <w:r>
        <w:rPr>
          <w:rFonts w:ascii="Arial" w:hAnsi="Arial" w:cs="Arial"/>
          <w:sz w:val="22"/>
          <w:szCs w:val="22"/>
        </w:rPr>
        <w:t>y</w:t>
      </w:r>
      <w:r w:rsidRPr="00C65364">
        <w:rPr>
          <w:rFonts w:ascii="Arial" w:hAnsi="Arial" w:cs="Arial"/>
          <w:sz w:val="22"/>
          <w:szCs w:val="22"/>
        </w:rPr>
        <w:t>konawca może polegać na</w:t>
      </w:r>
      <w:r>
        <w:rPr>
          <w:rFonts w:ascii="Arial" w:hAnsi="Arial" w:cs="Arial"/>
          <w:sz w:val="22"/>
          <w:szCs w:val="22"/>
        </w:rPr>
        <w:t xml:space="preserve"> zdolnościach podmiotów udostępniających </w:t>
      </w:r>
      <w:r w:rsidRPr="00357BB4">
        <w:rPr>
          <w:rFonts w:ascii="Arial" w:hAnsi="Arial" w:cs="Arial"/>
          <w:sz w:val="22"/>
          <w:szCs w:val="22"/>
        </w:rPr>
        <w:t>zasoby, jeśli podmioty te wykonają roboty budowlane lub usługi, do realizacji których te zdolności są wymagane.</w:t>
      </w:r>
    </w:p>
    <w:p w14:paraId="491C5834" w14:textId="506F7A88" w:rsidR="00B40206" w:rsidRPr="00E2465E" w:rsidRDefault="00510401" w:rsidP="00E2465E">
      <w:pPr>
        <w:pStyle w:val="Akapitzlist"/>
        <w:numPr>
          <w:ilvl w:val="0"/>
          <w:numId w:val="3"/>
        </w:numPr>
        <w:tabs>
          <w:tab w:val="clear" w:pos="720"/>
          <w:tab w:val="num" w:pos="426"/>
        </w:tabs>
        <w:suppressAutoHyphens w:val="0"/>
        <w:spacing w:before="120" w:after="120" w:line="360" w:lineRule="auto"/>
        <w:ind w:left="284" w:hanging="426"/>
        <w:contextualSpacing/>
        <w:jc w:val="both"/>
        <w:rPr>
          <w:rFonts w:ascii="Arial" w:hAnsi="Arial" w:cs="Arial"/>
          <w:sz w:val="22"/>
          <w:szCs w:val="22"/>
        </w:rPr>
      </w:pPr>
      <w:r w:rsidRPr="00357BB4">
        <w:rPr>
          <w:rFonts w:ascii="Arial" w:hAnsi="Arial" w:cs="Arial"/>
          <w:sz w:val="22"/>
          <w:szCs w:val="22"/>
        </w:rPr>
        <w:t>Wykonawca polegający na zasobach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085863DD" w14:textId="5A12CFF4" w:rsidR="009E2A38" w:rsidRPr="00201BB6" w:rsidRDefault="00B564BE" w:rsidP="00C77AED">
      <w:pPr>
        <w:pStyle w:val="Nagwek1"/>
        <w:spacing w:line="360" w:lineRule="auto"/>
        <w:jc w:val="left"/>
        <w:rPr>
          <w:sz w:val="22"/>
          <w:szCs w:val="22"/>
        </w:rPr>
      </w:pPr>
      <w:bookmarkStart w:id="3" w:name="_Toc126566724"/>
      <w:r w:rsidRPr="00201BB6">
        <w:rPr>
          <w:sz w:val="22"/>
          <w:szCs w:val="22"/>
        </w:rPr>
        <w:t xml:space="preserve">Rozdział </w:t>
      </w:r>
      <w:r w:rsidR="00D022BA" w:rsidRPr="00201BB6">
        <w:rPr>
          <w:sz w:val="22"/>
          <w:szCs w:val="22"/>
        </w:rPr>
        <w:t>IV</w:t>
      </w:r>
      <w:r w:rsidR="003E10F6" w:rsidRPr="00201BB6">
        <w:rPr>
          <w:sz w:val="22"/>
          <w:szCs w:val="22"/>
        </w:rPr>
        <w:t xml:space="preserve"> –</w:t>
      </w:r>
      <w:r w:rsidR="003260C6" w:rsidRPr="00201BB6">
        <w:rPr>
          <w:sz w:val="22"/>
          <w:szCs w:val="22"/>
        </w:rPr>
        <w:t xml:space="preserve"> </w:t>
      </w:r>
      <w:r w:rsidR="009E2A38" w:rsidRPr="00201BB6">
        <w:rPr>
          <w:sz w:val="22"/>
          <w:szCs w:val="22"/>
        </w:rPr>
        <w:t xml:space="preserve">Sposób </w:t>
      </w:r>
      <w:r w:rsidR="00CD4595" w:rsidRPr="00201BB6">
        <w:rPr>
          <w:sz w:val="22"/>
          <w:szCs w:val="22"/>
        </w:rPr>
        <w:t xml:space="preserve">sporządzenia i </w:t>
      </w:r>
      <w:r w:rsidR="002B3EAE" w:rsidRPr="00201BB6">
        <w:rPr>
          <w:sz w:val="22"/>
          <w:szCs w:val="22"/>
        </w:rPr>
        <w:t>złożenia</w:t>
      </w:r>
      <w:r w:rsidR="009E2A38" w:rsidRPr="00201BB6">
        <w:rPr>
          <w:sz w:val="22"/>
          <w:szCs w:val="22"/>
        </w:rPr>
        <w:t xml:space="preserve"> oferty oraz</w:t>
      </w:r>
      <w:r w:rsidR="001C35CE" w:rsidRPr="00201BB6">
        <w:rPr>
          <w:sz w:val="22"/>
          <w:szCs w:val="22"/>
        </w:rPr>
        <w:t xml:space="preserve"> </w:t>
      </w:r>
      <w:r w:rsidR="009E2A38" w:rsidRPr="00201BB6">
        <w:rPr>
          <w:sz w:val="22"/>
          <w:szCs w:val="22"/>
        </w:rPr>
        <w:t>dokumentów wymaganych w postępowaniu</w:t>
      </w:r>
      <w:bookmarkEnd w:id="3"/>
      <w:r w:rsidR="009E2A38" w:rsidRPr="00201BB6">
        <w:rPr>
          <w:sz w:val="22"/>
          <w:szCs w:val="22"/>
        </w:rPr>
        <w:t xml:space="preserve"> </w:t>
      </w:r>
    </w:p>
    <w:p w14:paraId="52EEB0CB" w14:textId="166C4D7B" w:rsidR="00A97C7B" w:rsidRPr="00201BB6" w:rsidRDefault="00A97C7B" w:rsidP="00590715">
      <w:pPr>
        <w:tabs>
          <w:tab w:val="num" w:pos="2422"/>
        </w:tabs>
        <w:spacing w:line="360" w:lineRule="auto"/>
        <w:ind w:left="0"/>
        <w:rPr>
          <w:rFonts w:ascii="Arial" w:hAnsi="Arial" w:cs="Arial"/>
          <w:iCs/>
          <w:sz w:val="22"/>
          <w:szCs w:val="22"/>
        </w:rPr>
      </w:pPr>
    </w:p>
    <w:p w14:paraId="1C0859AA" w14:textId="77777777" w:rsidR="00E2465E" w:rsidRPr="00561DF3" w:rsidRDefault="00E2465E">
      <w:pPr>
        <w:numPr>
          <w:ilvl w:val="0"/>
          <w:numId w:val="22"/>
        </w:numPr>
        <w:tabs>
          <w:tab w:val="clear" w:pos="2564"/>
          <w:tab w:val="left" w:pos="0"/>
          <w:tab w:val="num" w:pos="2422"/>
        </w:tabs>
        <w:spacing w:before="120"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w:t>
      </w:r>
      <w:r w:rsidRPr="00692CDC">
        <w:rPr>
          <w:rFonts w:ascii="Arial" w:hAnsi="Arial" w:cs="Arial"/>
          <w:sz w:val="22"/>
          <w:szCs w:val="22"/>
        </w:rPr>
        <w:t>przygotować i złożyć ściśle według wymagań określonych w SWZ,</w:t>
      </w:r>
      <w:r w:rsidRPr="00561DF3">
        <w:rPr>
          <w:rFonts w:ascii="Arial" w:hAnsi="Arial" w:cs="Arial"/>
          <w:sz w:val="22"/>
          <w:szCs w:val="22"/>
        </w:rPr>
        <w:t xml:space="preserve"> za pośrednictwem Platformy Zakupowej Zamawiającego, dostępnej pod adresem: </w:t>
      </w:r>
      <w:hyperlink r:id="rId15" w:tooltip="https://platformazakupowa.plk-sa.pl" w:history="1">
        <w:r w:rsidRPr="00561DF3">
          <w:rPr>
            <w:rStyle w:val="Hipercze"/>
            <w:rFonts w:ascii="Arial" w:hAnsi="Arial" w:cs="Arial"/>
            <w:sz w:val="22"/>
            <w:szCs w:val="22"/>
          </w:rPr>
          <w:t>https://platformazakupowa.plk-sa.pl</w:t>
        </w:r>
      </w:hyperlink>
    </w:p>
    <w:p w14:paraId="076499D7" w14:textId="77777777" w:rsidR="00E2465E" w:rsidRPr="00561DF3" w:rsidRDefault="00E2465E">
      <w:pPr>
        <w:numPr>
          <w:ilvl w:val="0"/>
          <w:numId w:val="22"/>
        </w:numPr>
        <w:tabs>
          <w:tab w:val="clear" w:pos="2564"/>
          <w:tab w:val="left" w:pos="0"/>
          <w:tab w:val="num" w:pos="2422"/>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t>
      </w:r>
      <w:r>
        <w:rPr>
          <w:rFonts w:ascii="Arial" w:hAnsi="Arial" w:cs="Arial"/>
          <w:sz w:val="22"/>
          <w:szCs w:val="22"/>
        </w:rPr>
        <w:t>W</w:t>
      </w:r>
      <w:r w:rsidRPr="00561DF3">
        <w:rPr>
          <w:rFonts w:ascii="Arial" w:hAnsi="Arial" w:cs="Arial"/>
          <w:sz w:val="22"/>
          <w:szCs w:val="22"/>
        </w:rPr>
        <w:t>ykonawców zawarty jest w</w:t>
      </w:r>
      <w:r>
        <w:t>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w:t>
      </w:r>
      <w:r>
        <w:rPr>
          <w:rFonts w:ascii="Arial" w:hAnsi="Arial" w:cs="Arial"/>
          <w:sz w:val="22"/>
          <w:szCs w:val="22"/>
        </w:rPr>
        <w:t>oraz z</w:t>
      </w:r>
      <w:r w:rsidRPr="00561DF3">
        <w:rPr>
          <w:rFonts w:ascii="Arial" w:hAnsi="Arial" w:cs="Arial"/>
          <w:sz w:val="22"/>
          <w:szCs w:val="22"/>
        </w:rPr>
        <w:t xml:space="preserve">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396E80BB" w14:textId="77777777" w:rsidR="00E2465E" w:rsidRPr="00561DF3" w:rsidRDefault="00E2465E">
      <w:pPr>
        <w:numPr>
          <w:ilvl w:val="0"/>
          <w:numId w:val="22"/>
        </w:numPr>
        <w:tabs>
          <w:tab w:val="clear" w:pos="2564"/>
          <w:tab w:val="left" w:pos="0"/>
          <w:tab w:val="num" w:pos="2422"/>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Zamawiający informuje, że Pomoc techniczna w zakresie obsługi Platformy Zakupowej dostępna jest w dni robocze</w:t>
      </w:r>
      <w:r>
        <w:rPr>
          <w:rFonts w:ascii="Arial" w:hAnsi="Arial" w:cs="Arial"/>
          <w:iCs/>
          <w:sz w:val="22"/>
          <w:szCs w:val="22"/>
        </w:rPr>
        <w:t>,</w:t>
      </w:r>
      <w:r w:rsidRPr="00561DF3">
        <w:rPr>
          <w:rFonts w:ascii="Arial" w:hAnsi="Arial" w:cs="Arial"/>
          <w:iCs/>
          <w:sz w:val="22"/>
          <w:szCs w:val="22"/>
        </w:rPr>
        <w:t xml:space="preserve"> w godz. 8:00 – 16:00</w:t>
      </w:r>
      <w:r>
        <w:rPr>
          <w:rFonts w:ascii="Arial" w:hAnsi="Arial" w:cs="Arial"/>
          <w:iCs/>
          <w:sz w:val="22"/>
          <w:szCs w:val="22"/>
        </w:rPr>
        <w:t>,</w:t>
      </w:r>
      <w:r w:rsidRPr="00561DF3">
        <w:rPr>
          <w:rFonts w:ascii="Arial" w:hAnsi="Arial" w:cs="Arial"/>
          <w:iCs/>
          <w:sz w:val="22"/>
          <w:szCs w:val="22"/>
        </w:rPr>
        <w:t xml:space="preserve"> pod nr tel</w:t>
      </w:r>
      <w:r>
        <w:rPr>
          <w:rFonts w:ascii="Arial" w:hAnsi="Arial" w:cs="Arial"/>
          <w:iCs/>
          <w:sz w:val="22"/>
          <w:szCs w:val="22"/>
        </w:rPr>
        <w:t>.</w:t>
      </w:r>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6" w:history="1">
        <w:r w:rsidRPr="00561DF3">
          <w:rPr>
            <w:rStyle w:val="Hipercze"/>
            <w:rFonts w:ascii="Arial" w:hAnsi="Arial" w:cs="Arial"/>
            <w:bCs/>
            <w:iCs/>
            <w:sz w:val="22"/>
            <w:szCs w:val="22"/>
          </w:rPr>
          <w:t>pomoc-pz2@marketplanet.pl</w:t>
        </w:r>
      </w:hyperlink>
    </w:p>
    <w:p w14:paraId="5F4D658A" w14:textId="77777777" w:rsidR="00E2465E" w:rsidRPr="00561DF3" w:rsidRDefault="00E2465E">
      <w:pPr>
        <w:numPr>
          <w:ilvl w:val="0"/>
          <w:numId w:val="22"/>
        </w:numPr>
        <w:tabs>
          <w:tab w:val="clear" w:pos="2564"/>
          <w:tab w:val="left" w:pos="0"/>
          <w:tab w:val="num" w:pos="284"/>
        </w:tabs>
        <w:spacing w:line="360" w:lineRule="auto"/>
        <w:ind w:left="0"/>
        <w:jc w:val="left"/>
        <w:rPr>
          <w:rFonts w:ascii="Arial" w:hAnsi="Arial" w:cs="Arial"/>
          <w:iCs/>
          <w:sz w:val="22"/>
          <w:szCs w:val="22"/>
        </w:rPr>
      </w:pPr>
      <w:r w:rsidRPr="00561DF3">
        <w:rPr>
          <w:rFonts w:ascii="Arial" w:hAnsi="Arial" w:cs="Arial"/>
          <w:iCs/>
          <w:sz w:val="22"/>
          <w:szCs w:val="22"/>
        </w:rPr>
        <w:lastRenderedPageBreak/>
        <w:t>Wykonawca ponosi wszelkie koszty związane z przygotowaniem i złożeniem oferty.</w:t>
      </w:r>
    </w:p>
    <w:p w14:paraId="373D56A5" w14:textId="77777777" w:rsidR="00E2465E" w:rsidRPr="001E72AE" w:rsidRDefault="00E2465E">
      <w:pPr>
        <w:numPr>
          <w:ilvl w:val="0"/>
          <w:numId w:val="22"/>
        </w:numPr>
        <w:tabs>
          <w:tab w:val="clear" w:pos="2564"/>
          <w:tab w:val="left" w:pos="0"/>
          <w:tab w:val="num" w:pos="2422"/>
        </w:tabs>
        <w:spacing w:line="360" w:lineRule="auto"/>
        <w:ind w:left="284" w:hanging="284"/>
        <w:jc w:val="left"/>
        <w:rPr>
          <w:rFonts w:ascii="Arial" w:hAnsi="Arial" w:cs="Arial"/>
          <w:iCs/>
          <w:color w:val="FF0000"/>
          <w:sz w:val="22"/>
          <w:szCs w:val="22"/>
        </w:rPr>
      </w:pPr>
      <w:r w:rsidRPr="00561DF3">
        <w:rPr>
          <w:rFonts w:ascii="Arial" w:hAnsi="Arial" w:cs="Arial"/>
          <w:sz w:val="22"/>
          <w:szCs w:val="22"/>
        </w:rPr>
        <w:t xml:space="preserve">Wykonawca zamierzający złożyć ofertę w Postępowaniu musi posiadać konto na </w:t>
      </w:r>
      <w:r w:rsidRPr="00095490">
        <w:rPr>
          <w:rFonts w:ascii="Arial" w:hAnsi="Arial" w:cs="Arial"/>
          <w:sz w:val="22"/>
          <w:szCs w:val="22"/>
        </w:rPr>
        <w:t>Platformie Zakupowej. Szczegółowy opis sposobu rejestracji konta zawarty jest w </w:t>
      </w:r>
      <w:r w:rsidRPr="00095490">
        <w:rPr>
          <w:rFonts w:ascii="Arial" w:hAnsi="Arial" w:cs="Arial"/>
          <w:b/>
          <w:sz w:val="22"/>
          <w:szCs w:val="22"/>
        </w:rPr>
        <w:t xml:space="preserve">Podręczniku. </w:t>
      </w:r>
      <w:r w:rsidRPr="00095490">
        <w:rPr>
          <w:rFonts w:ascii="Arial" w:hAnsi="Arial" w:cs="Arial"/>
          <w:sz w:val="22"/>
          <w:szCs w:val="22"/>
        </w:rPr>
        <w:t xml:space="preserve">W przypadku, gdy Wykonawca chce mieć więcej niż jednego użytkownika przypisanego do swojego konta w Platformie Zakupowej, to w takim przypadku należy złożyć oddzielny wniosek rejestracyjny – odpowiednio dla każdego nowego użytkownika. </w:t>
      </w:r>
    </w:p>
    <w:p w14:paraId="4731C6EA" w14:textId="77777777" w:rsidR="00E2465E" w:rsidRPr="00561DF3" w:rsidRDefault="00E2465E">
      <w:pPr>
        <w:numPr>
          <w:ilvl w:val="0"/>
          <w:numId w:val="22"/>
        </w:numPr>
        <w:tabs>
          <w:tab w:val="clear" w:pos="2564"/>
          <w:tab w:val="left" w:pos="0"/>
          <w:tab w:val="num" w:pos="2422"/>
        </w:tabs>
        <w:spacing w:line="360" w:lineRule="auto"/>
        <w:ind w:left="284" w:hanging="284"/>
        <w:jc w:val="left"/>
        <w:rPr>
          <w:rFonts w:ascii="Arial" w:hAnsi="Arial" w:cs="Arial"/>
          <w:iCs/>
          <w:sz w:val="22"/>
          <w:szCs w:val="22"/>
        </w:rPr>
      </w:pPr>
      <w:r w:rsidRPr="00561DF3">
        <w:rPr>
          <w:rFonts w:ascii="Arial" w:hAnsi="Arial" w:cs="Arial"/>
          <w:sz w:val="22"/>
          <w:szCs w:val="22"/>
        </w:rPr>
        <w:t>Mając na uwadze czas potrzebny na aktywację konta (3 dni robocze), Zamawiający zaleca</w:t>
      </w:r>
      <w:r>
        <w:rPr>
          <w:rFonts w:ascii="Arial" w:hAnsi="Arial" w:cs="Arial"/>
          <w:sz w:val="22"/>
          <w:szCs w:val="22"/>
        </w:rPr>
        <w:t>,</w:t>
      </w:r>
      <w:r w:rsidRPr="00561DF3">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5BA8EA14" w14:textId="77777777" w:rsidR="00E2465E" w:rsidRPr="00561DF3" w:rsidRDefault="00E2465E">
      <w:pPr>
        <w:numPr>
          <w:ilvl w:val="0"/>
          <w:numId w:val="22"/>
        </w:numPr>
        <w:tabs>
          <w:tab w:val="clear" w:pos="2564"/>
          <w:tab w:val="left" w:pos="0"/>
          <w:tab w:val="num" w:pos="2422"/>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7A28F0C1" w14:textId="77777777" w:rsidR="00E2465E" w:rsidRPr="00561DF3" w:rsidRDefault="00E2465E">
      <w:pPr>
        <w:pStyle w:val="Akapitzlist"/>
        <w:numPr>
          <w:ilvl w:val="0"/>
          <w:numId w:val="42"/>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0FA9271C" w14:textId="77777777" w:rsidR="00E2465E" w:rsidRPr="00561DF3" w:rsidRDefault="00E2465E">
      <w:pPr>
        <w:pStyle w:val="Akapitzlist"/>
        <w:numPr>
          <w:ilvl w:val="0"/>
          <w:numId w:val="42"/>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674E0E8C" w14:textId="77777777" w:rsidR="00E2465E" w:rsidRPr="00561DF3" w:rsidRDefault="00E2465E">
      <w:pPr>
        <w:pStyle w:val="Akapitzlist"/>
        <w:numPr>
          <w:ilvl w:val="0"/>
          <w:numId w:val="42"/>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załączenie do </w:t>
      </w:r>
      <w:r w:rsidRPr="00A0025B">
        <w:rPr>
          <w:rFonts w:ascii="Arial" w:hAnsi="Arial" w:cs="Arial"/>
          <w:b/>
          <w:i/>
          <w:sz w:val="22"/>
          <w:szCs w:val="22"/>
        </w:rPr>
        <w:t>Formularza złożenia oferty</w:t>
      </w:r>
      <w:r>
        <w:rPr>
          <w:rFonts w:ascii="Arial" w:hAnsi="Arial" w:cs="Arial"/>
          <w:sz w:val="22"/>
          <w:szCs w:val="22"/>
        </w:rPr>
        <w:t xml:space="preserve"> </w:t>
      </w:r>
      <w:r w:rsidRPr="00561DF3">
        <w:rPr>
          <w:rFonts w:ascii="Arial" w:hAnsi="Arial" w:cs="Arial"/>
          <w:sz w:val="22"/>
          <w:szCs w:val="22"/>
        </w:rPr>
        <w:t>wymaganych oświadczeń i dokumentów;</w:t>
      </w:r>
    </w:p>
    <w:p w14:paraId="38910599" w14:textId="77777777" w:rsidR="00E2465E" w:rsidRPr="00561DF3" w:rsidRDefault="00E2465E">
      <w:pPr>
        <w:pStyle w:val="Akapitzlist"/>
        <w:numPr>
          <w:ilvl w:val="0"/>
          <w:numId w:val="42"/>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2E909846" w14:textId="77777777" w:rsidR="00E2465E" w:rsidRPr="00561DF3" w:rsidRDefault="00E2465E">
      <w:pPr>
        <w:pStyle w:val="Akapitzlist"/>
        <w:numPr>
          <w:ilvl w:val="0"/>
          <w:numId w:val="42"/>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7C2E7929" w14:textId="77777777" w:rsidR="00E2465E" w:rsidRPr="0047365E" w:rsidRDefault="00E2465E">
      <w:pPr>
        <w:numPr>
          <w:ilvl w:val="0"/>
          <w:numId w:val="22"/>
        </w:numPr>
        <w:tabs>
          <w:tab w:val="clear" w:pos="2564"/>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Pr="00561DF3">
        <w:rPr>
          <w:rFonts w:ascii="Arial" w:hAnsi="Arial" w:cs="Arial"/>
          <w:iCs/>
          <w:sz w:val="22"/>
          <w:szCs w:val="22"/>
        </w:rPr>
        <w:t>ełnomocnictw</w:t>
      </w:r>
      <w:r>
        <w:rPr>
          <w:rFonts w:ascii="Arial" w:hAnsi="Arial" w:cs="Arial"/>
          <w:iCs/>
          <w:sz w:val="22"/>
          <w:szCs w:val="22"/>
        </w:rPr>
        <w:t>a</w:t>
      </w:r>
      <w:r w:rsidRPr="00561DF3">
        <w:rPr>
          <w:rFonts w:ascii="Arial" w:hAnsi="Arial" w:cs="Arial"/>
          <w:iCs/>
          <w:sz w:val="22"/>
          <w:szCs w:val="22"/>
        </w:rPr>
        <w:t>, o który</w:t>
      </w:r>
      <w:r>
        <w:rPr>
          <w:rFonts w:ascii="Arial" w:hAnsi="Arial" w:cs="Arial"/>
          <w:iCs/>
          <w:sz w:val="22"/>
          <w:szCs w:val="22"/>
        </w:rPr>
        <w:t>ch</w:t>
      </w:r>
      <w:r w:rsidRPr="00561DF3">
        <w:rPr>
          <w:rFonts w:ascii="Arial" w:hAnsi="Arial" w:cs="Arial"/>
          <w:iCs/>
          <w:sz w:val="22"/>
          <w:szCs w:val="22"/>
        </w:rPr>
        <w:t xml:space="preserve"> mowa w </w:t>
      </w:r>
      <w:proofErr w:type="spellStart"/>
      <w:r w:rsidRPr="00445C16">
        <w:rPr>
          <w:rFonts w:ascii="Arial" w:hAnsi="Arial" w:cs="Arial"/>
          <w:iCs/>
          <w:sz w:val="22"/>
          <w:szCs w:val="22"/>
        </w:rPr>
        <w:t>roz</w:t>
      </w:r>
      <w:proofErr w:type="spellEnd"/>
      <w:r w:rsidRPr="00445C16">
        <w:rPr>
          <w:rFonts w:ascii="Arial" w:hAnsi="Arial" w:cs="Arial"/>
          <w:iCs/>
          <w:sz w:val="22"/>
          <w:szCs w:val="22"/>
        </w:rPr>
        <w:t xml:space="preserve">. III ust. 4 – 6 </w:t>
      </w:r>
      <w:r w:rsidRPr="00561DF3">
        <w:rPr>
          <w:rFonts w:ascii="Arial" w:hAnsi="Arial" w:cs="Arial"/>
          <w:iCs/>
          <w:sz w:val="22"/>
          <w:szCs w:val="22"/>
        </w:rPr>
        <w:t>należy</w:t>
      </w:r>
      <w:r w:rsidRPr="00DE4216">
        <w:rPr>
          <w:rFonts w:ascii="Arial" w:hAnsi="Arial" w:cs="Arial"/>
          <w:iCs/>
          <w:sz w:val="22"/>
          <w:szCs w:val="22"/>
        </w:rPr>
        <w:t xml:space="preserve"> złożyć w formie elektronicznego odwzorowania (skanu) dokumentu sporządzonego w formie pisemnej</w:t>
      </w:r>
      <w:r>
        <w:rPr>
          <w:rFonts w:ascii="Arial" w:hAnsi="Arial" w:cs="Arial"/>
          <w:iCs/>
          <w:sz w:val="22"/>
          <w:szCs w:val="22"/>
        </w:rPr>
        <w:t xml:space="preserve"> </w:t>
      </w:r>
      <w:r w:rsidRPr="00DE4216">
        <w:rPr>
          <w:rFonts w:ascii="Arial" w:hAnsi="Arial" w:cs="Arial"/>
          <w:iCs/>
          <w:sz w:val="22"/>
          <w:szCs w:val="22"/>
        </w:rPr>
        <w:t xml:space="preserve">z zastrzeżeniem ust. 9, lub w </w:t>
      </w:r>
      <w:r>
        <w:rPr>
          <w:rFonts w:ascii="Arial" w:hAnsi="Arial" w:cs="Arial"/>
          <w:iCs/>
          <w:sz w:val="22"/>
          <w:szCs w:val="22"/>
        </w:rPr>
        <w:t xml:space="preserve">postaci </w:t>
      </w:r>
      <w:r w:rsidRPr="00DE4216">
        <w:rPr>
          <w:rFonts w:ascii="Arial" w:hAnsi="Arial" w:cs="Arial"/>
          <w:iCs/>
          <w:sz w:val="22"/>
          <w:szCs w:val="22"/>
        </w:rPr>
        <w:t xml:space="preserve">dokumentu elektronicznego podpisanego kwalifikowanym podpisem elektronicznym </w:t>
      </w:r>
      <w:r>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 przez wystawcę pełnomocnictwa,</w:t>
      </w:r>
      <w:r w:rsidRPr="00445C16">
        <w:rPr>
          <w:rFonts w:ascii="Arial" w:hAnsi="Arial" w:cs="Arial"/>
          <w:iCs/>
          <w:sz w:val="22"/>
          <w:szCs w:val="22"/>
        </w:rPr>
        <w:t xml:space="preserve"> jako załączniki</w:t>
      </w:r>
      <w:r w:rsidRPr="00DE4216">
        <w:rPr>
          <w:rFonts w:ascii="Arial" w:hAnsi="Arial" w:cs="Arial"/>
          <w:sz w:val="22"/>
          <w:szCs w:val="22"/>
        </w:rPr>
        <w:t xml:space="preserve"> do </w:t>
      </w:r>
      <w:r w:rsidRPr="00DE4216">
        <w:rPr>
          <w:rFonts w:ascii="Arial" w:hAnsi="Arial" w:cs="Arial"/>
          <w:b/>
          <w:i/>
          <w:sz w:val="22"/>
          <w:szCs w:val="22"/>
        </w:rPr>
        <w:t>Formularza złożenia oferty</w:t>
      </w:r>
      <w:r w:rsidRPr="00DE4216">
        <w:rPr>
          <w:rFonts w:ascii="Arial" w:hAnsi="Arial" w:cs="Arial"/>
          <w:sz w:val="22"/>
          <w:szCs w:val="22"/>
        </w:rPr>
        <w:t xml:space="preserve"> poprzez użycie opcji </w:t>
      </w:r>
      <w:r w:rsidRPr="00DE4216">
        <w:rPr>
          <w:rFonts w:ascii="Arial" w:hAnsi="Arial" w:cs="Arial"/>
          <w:i/>
          <w:sz w:val="22"/>
          <w:szCs w:val="22"/>
        </w:rPr>
        <w:t>Dodaj dokument.</w:t>
      </w:r>
    </w:p>
    <w:p w14:paraId="1DEB21E4" w14:textId="77777777" w:rsidR="00E2465E" w:rsidRPr="00B5743C" w:rsidRDefault="00E2465E" w:rsidP="00E2465E">
      <w:pPr>
        <w:spacing w:line="360" w:lineRule="auto"/>
        <w:ind w:left="284"/>
        <w:jc w:val="left"/>
        <w:rPr>
          <w:rFonts w:ascii="Arial" w:hAnsi="Arial" w:cs="Arial"/>
          <w:sz w:val="22"/>
          <w:szCs w:val="22"/>
          <w:highlight w:val="lightGray"/>
        </w:rPr>
      </w:pPr>
      <w:r w:rsidRPr="00B5743C">
        <w:rPr>
          <w:rFonts w:ascii="Arial" w:hAnsi="Arial" w:cs="Arial"/>
          <w:sz w:val="22"/>
          <w:szCs w:val="22"/>
          <w:highlight w:val="lightGray"/>
        </w:rPr>
        <w:t>UWAGA!</w:t>
      </w:r>
    </w:p>
    <w:p w14:paraId="607FF561" w14:textId="77777777" w:rsidR="00E2465E" w:rsidRPr="00B5743C" w:rsidRDefault="00E2465E" w:rsidP="00E2465E">
      <w:pPr>
        <w:spacing w:line="360" w:lineRule="auto"/>
        <w:ind w:left="284"/>
        <w:jc w:val="left"/>
        <w:rPr>
          <w:rFonts w:ascii="Arial" w:hAnsi="Arial" w:cs="Arial"/>
          <w:iCs/>
          <w:sz w:val="22"/>
          <w:szCs w:val="22"/>
        </w:rPr>
      </w:pPr>
      <w:r w:rsidRPr="00B5743C">
        <w:rPr>
          <w:rFonts w:ascii="Arial" w:hAnsi="Arial" w:cs="Arial"/>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27F56401" w14:textId="77777777" w:rsidR="00E2465E" w:rsidRDefault="00E2465E">
      <w:pPr>
        <w:numPr>
          <w:ilvl w:val="0"/>
          <w:numId w:val="22"/>
        </w:numPr>
        <w:tabs>
          <w:tab w:val="clear" w:pos="2564"/>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0C0A4512" w14:textId="77777777" w:rsidR="00E2465E" w:rsidRPr="00A800D1" w:rsidRDefault="00E2465E">
      <w:pPr>
        <w:numPr>
          <w:ilvl w:val="0"/>
          <w:numId w:val="22"/>
        </w:numPr>
        <w:tabs>
          <w:tab w:val="clear" w:pos="2564"/>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01087AB1" w14:textId="77777777" w:rsidR="00E2465E" w:rsidRPr="00B64881" w:rsidRDefault="00E2465E">
      <w:pPr>
        <w:numPr>
          <w:ilvl w:val="0"/>
          <w:numId w:val="22"/>
        </w:numPr>
        <w:tabs>
          <w:tab w:val="clear" w:pos="2564"/>
        </w:tabs>
        <w:spacing w:line="360" w:lineRule="auto"/>
        <w:ind w:left="284" w:hanging="426"/>
        <w:jc w:val="left"/>
        <w:rPr>
          <w:rFonts w:ascii="Arial" w:hAnsi="Arial" w:cs="Arial"/>
          <w:iCs/>
          <w:sz w:val="22"/>
          <w:szCs w:val="22"/>
        </w:rPr>
      </w:pPr>
      <w:r w:rsidRPr="00561DF3">
        <w:rPr>
          <w:rFonts w:ascii="Arial" w:hAnsi="Arial" w:cs="Arial"/>
          <w:sz w:val="22"/>
          <w:szCs w:val="22"/>
        </w:rPr>
        <w:lastRenderedPageBreak/>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3D577FCA" w14:textId="77777777" w:rsidR="00E2465E" w:rsidRPr="00561DF3" w:rsidRDefault="00E2465E">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60CE37A8" w14:textId="77777777" w:rsidR="00E2465E" w:rsidRPr="00B5743C" w:rsidRDefault="00E2465E">
      <w:pPr>
        <w:pStyle w:val="Akapitzlist"/>
        <w:numPr>
          <w:ilvl w:val="0"/>
          <w:numId w:val="24"/>
        </w:numPr>
        <w:tabs>
          <w:tab w:val="left" w:pos="0"/>
        </w:tabs>
        <w:spacing w:line="360" w:lineRule="auto"/>
        <w:ind w:left="709" w:hanging="283"/>
        <w:rPr>
          <w:rFonts w:ascii="Arial" w:hAnsi="Arial" w:cs="Arial"/>
          <w:iCs/>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B5743C">
        <w:rPr>
          <w:rFonts w:ascii="Arial" w:hAnsi="Arial" w:cs="Arial"/>
          <w:sz w:val="22"/>
          <w:szCs w:val="22"/>
        </w:rPr>
        <w:t>niezbędnym jest podanie hasła, o którym mowa w ust. 7 pkt 4.</w:t>
      </w:r>
    </w:p>
    <w:p w14:paraId="623A1413" w14:textId="77777777" w:rsidR="00E2465E" w:rsidRPr="00561DF3" w:rsidRDefault="00E2465E" w:rsidP="00E2465E">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Zamawiający zaleca weryfikację danych złożonej oferty w sposób podany wyżej, w celu sprawdzenia czy ewentualnie nie występują w niej błędy.</w:t>
      </w:r>
    </w:p>
    <w:p w14:paraId="69211A41" w14:textId="77777777" w:rsidR="00E2465E" w:rsidRPr="00561DF3" w:rsidRDefault="00E2465E">
      <w:pPr>
        <w:numPr>
          <w:ilvl w:val="0"/>
          <w:numId w:val="22"/>
        </w:numPr>
        <w:tabs>
          <w:tab w:val="clear" w:pos="2564"/>
          <w:tab w:val="left" w:pos="0"/>
          <w:tab w:val="num" w:pos="2422"/>
        </w:tabs>
        <w:spacing w:line="360" w:lineRule="auto"/>
        <w:ind w:left="284" w:hanging="426"/>
        <w:jc w:val="left"/>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35F92B65" w14:textId="77777777" w:rsidR="00E2465E" w:rsidRPr="00561DF3" w:rsidRDefault="00E2465E">
      <w:pPr>
        <w:numPr>
          <w:ilvl w:val="0"/>
          <w:numId w:val="22"/>
        </w:numPr>
        <w:tabs>
          <w:tab w:val="clear" w:pos="2564"/>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33029E3B" w14:textId="77777777" w:rsidR="00E2465E" w:rsidRPr="00561DF3" w:rsidRDefault="00E2465E">
      <w:pPr>
        <w:numPr>
          <w:ilvl w:val="0"/>
          <w:numId w:val="22"/>
        </w:numPr>
        <w:tabs>
          <w:tab w:val="clear" w:pos="2564"/>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067CFD6D" w14:textId="77777777" w:rsidR="00E2465E" w:rsidRPr="00B5743C" w:rsidRDefault="00E2465E">
      <w:pPr>
        <w:pStyle w:val="Akapitzlist"/>
        <w:numPr>
          <w:ilvl w:val="0"/>
          <w:numId w:val="35"/>
        </w:numPr>
        <w:tabs>
          <w:tab w:val="left" w:pos="0"/>
        </w:tabs>
        <w:autoSpaceDE/>
        <w:spacing w:line="360" w:lineRule="auto"/>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w:t>
      </w:r>
      <w:r w:rsidRPr="00B5743C">
        <w:rPr>
          <w:rFonts w:ascii="Arial" w:hAnsi="Arial" w:cs="Arial"/>
          <w:sz w:val="22"/>
          <w:szCs w:val="22"/>
        </w:rPr>
        <w:t xml:space="preserve">logowania się na utworzone konto, </w:t>
      </w:r>
    </w:p>
    <w:p w14:paraId="0412F6B9" w14:textId="77777777" w:rsidR="00E2465E" w:rsidRPr="00B5743C" w:rsidRDefault="00E2465E" w:rsidP="00E2465E">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Wskazana akcja nie umożliwia składnia ofert w niniejszym Postępowaniu.</w:t>
      </w:r>
    </w:p>
    <w:p w14:paraId="668FCC8E" w14:textId="77777777" w:rsidR="00E2465E" w:rsidRPr="00561DF3" w:rsidRDefault="00E2465E">
      <w:pPr>
        <w:pStyle w:val="Akapitzlist"/>
        <w:numPr>
          <w:ilvl w:val="0"/>
          <w:numId w:val="35"/>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korespondencji z Zamawiającym niż akcja wskazana w </w:t>
      </w:r>
      <w:r w:rsidRPr="00B5743C">
        <w:rPr>
          <w:rFonts w:ascii="Arial" w:hAnsi="Arial" w:cs="Arial"/>
          <w:sz w:val="22"/>
          <w:szCs w:val="22"/>
        </w:rPr>
        <w:t>pkt 1 i umożliwia m.in. przygotowanie i składnie oferty, w sposób opisany w ust. 1 – 12</w:t>
      </w:r>
      <w:r w:rsidRPr="00561DF3">
        <w:rPr>
          <w:rFonts w:ascii="Arial" w:hAnsi="Arial" w:cs="Arial"/>
          <w:sz w:val="22"/>
          <w:szCs w:val="22"/>
        </w:rPr>
        <w:t xml:space="preserve"> oraz prowadzenie korespondencji z Zamawiającym (za pomocą modułu </w:t>
      </w:r>
      <w:r w:rsidRPr="00561DF3">
        <w:rPr>
          <w:rFonts w:ascii="Arial" w:hAnsi="Arial" w:cs="Arial"/>
          <w:b/>
          <w:i/>
          <w:sz w:val="22"/>
          <w:szCs w:val="22"/>
        </w:rPr>
        <w:t>Korespondencja)</w:t>
      </w:r>
      <w:r w:rsidRPr="00561DF3">
        <w:rPr>
          <w:rFonts w:ascii="Arial" w:hAnsi="Arial" w:cs="Arial"/>
          <w:sz w:val="22"/>
          <w:szCs w:val="22"/>
        </w:rPr>
        <w:t xml:space="preserve">, jednakże wymaga posiadania konta na Platformie i zalogowania się. </w:t>
      </w:r>
    </w:p>
    <w:p w14:paraId="35A74A04" w14:textId="77777777" w:rsidR="00E2465E" w:rsidRPr="00B5743C" w:rsidRDefault="00E2465E" w:rsidP="00E2465E">
      <w:pPr>
        <w:pStyle w:val="Akapitzlist"/>
        <w:tabs>
          <w:tab w:val="left" w:pos="284"/>
        </w:tabs>
        <w:spacing w:line="360" w:lineRule="auto"/>
        <w:ind w:left="709"/>
        <w:rPr>
          <w:rFonts w:ascii="Arial" w:hAnsi="Arial" w:cs="Arial"/>
          <w:sz w:val="22"/>
          <w:szCs w:val="22"/>
          <w:highlight w:val="lightGray"/>
        </w:rPr>
      </w:pPr>
      <w:r w:rsidRPr="00B5743C">
        <w:rPr>
          <w:rFonts w:ascii="Arial" w:hAnsi="Arial" w:cs="Arial"/>
          <w:sz w:val="22"/>
          <w:szCs w:val="22"/>
          <w:highlight w:val="lightGray"/>
        </w:rPr>
        <w:t>UWAGA! Wskazana akcja jako jedyna umożliwia składnie ofert w niniejszym Postępowaniu.</w:t>
      </w:r>
    </w:p>
    <w:p w14:paraId="6DCF3A8A" w14:textId="77777777" w:rsidR="00E2465E" w:rsidRPr="00B5743C" w:rsidRDefault="00E2465E" w:rsidP="00E2465E">
      <w:pPr>
        <w:pStyle w:val="Akapitzlist"/>
        <w:spacing w:line="360" w:lineRule="auto"/>
        <w:ind w:left="284"/>
        <w:rPr>
          <w:rFonts w:ascii="Arial" w:hAnsi="Arial" w:cs="Arial"/>
          <w:b/>
          <w:i/>
          <w:sz w:val="22"/>
          <w:szCs w:val="22"/>
          <w:u w:val="single"/>
        </w:rPr>
      </w:pPr>
      <w:r w:rsidRPr="00B5743C">
        <w:rPr>
          <w:rFonts w:ascii="Arial" w:hAnsi="Arial" w:cs="Arial"/>
          <w:sz w:val="22"/>
          <w:szCs w:val="22"/>
          <w:u w:val="single"/>
        </w:rPr>
        <w:t xml:space="preserve">Korespondencja kierowana od Zamawiającego do Wykonawcy również przekazywana będzie za pomocą Platformy Zakupowej i dostępna będzie w module </w:t>
      </w:r>
      <w:r w:rsidRPr="00B5743C">
        <w:rPr>
          <w:rFonts w:ascii="Arial" w:hAnsi="Arial" w:cs="Arial"/>
          <w:b/>
          <w:i/>
          <w:sz w:val="22"/>
          <w:szCs w:val="22"/>
          <w:u w:val="single"/>
        </w:rPr>
        <w:t>Korespondencja.</w:t>
      </w:r>
    </w:p>
    <w:p w14:paraId="4205BE16" w14:textId="77777777" w:rsidR="00E2465E" w:rsidRPr="00561DF3" w:rsidRDefault="00E2465E">
      <w:pPr>
        <w:numPr>
          <w:ilvl w:val="0"/>
          <w:numId w:val="22"/>
        </w:numPr>
        <w:tabs>
          <w:tab w:val="clear" w:pos="2564"/>
          <w:tab w:val="left" w:pos="0"/>
          <w:tab w:val="num" w:pos="2422"/>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715A38DE" w14:textId="77777777" w:rsidR="00E2465E" w:rsidRPr="00B5743C" w:rsidRDefault="00E2465E">
      <w:pPr>
        <w:numPr>
          <w:ilvl w:val="0"/>
          <w:numId w:val="22"/>
        </w:numPr>
        <w:tabs>
          <w:tab w:val="clear" w:pos="2564"/>
          <w:tab w:val="left" w:pos="0"/>
          <w:tab w:val="num" w:pos="2422"/>
        </w:tabs>
        <w:spacing w:line="360" w:lineRule="auto"/>
        <w:ind w:left="284" w:hanging="426"/>
        <w:jc w:val="left"/>
        <w:rPr>
          <w:rFonts w:ascii="Arial" w:hAnsi="Arial" w:cs="Arial"/>
          <w:iCs/>
          <w:sz w:val="22"/>
          <w:szCs w:val="22"/>
        </w:rPr>
      </w:pPr>
      <w:r w:rsidRPr="00561DF3">
        <w:rPr>
          <w:rFonts w:ascii="Arial" w:hAnsi="Arial" w:cs="Arial"/>
          <w:iCs/>
          <w:sz w:val="22"/>
          <w:szCs w:val="22"/>
        </w:rPr>
        <w:lastRenderedPageBreak/>
        <w:t xml:space="preserve">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w:t>
      </w:r>
      <w:r w:rsidRPr="00B5743C">
        <w:rPr>
          <w:rFonts w:ascii="Arial" w:hAnsi="Arial" w:cs="Arial"/>
          <w:iCs/>
          <w:sz w:val="22"/>
          <w:szCs w:val="22"/>
        </w:rPr>
        <w:t>powszechnie obowiązujących przepisów prawa.</w:t>
      </w:r>
    </w:p>
    <w:p w14:paraId="2D44858D" w14:textId="77777777" w:rsidR="00E2465E" w:rsidRPr="00561DF3" w:rsidRDefault="00E2465E">
      <w:pPr>
        <w:numPr>
          <w:ilvl w:val="0"/>
          <w:numId w:val="22"/>
        </w:numPr>
        <w:tabs>
          <w:tab w:val="clear" w:pos="2564"/>
          <w:tab w:val="left" w:pos="0"/>
          <w:tab w:val="num" w:pos="2422"/>
        </w:tabs>
        <w:spacing w:line="360" w:lineRule="auto"/>
        <w:ind w:left="284" w:hanging="426"/>
        <w:jc w:val="left"/>
        <w:rPr>
          <w:rFonts w:ascii="Arial" w:hAnsi="Arial" w:cs="Arial"/>
          <w:iCs/>
          <w:sz w:val="22"/>
          <w:szCs w:val="22"/>
        </w:rPr>
      </w:pPr>
      <w:r w:rsidRPr="00B5743C">
        <w:rPr>
          <w:rFonts w:ascii="Arial" w:hAnsi="Arial" w:cs="Arial"/>
          <w:iCs/>
          <w:sz w:val="22"/>
          <w:szCs w:val="22"/>
        </w:rPr>
        <w:t>W przypadku zastrzeżenia, o którym mowa w ust. 14,</w:t>
      </w:r>
      <w:r w:rsidRPr="00561DF3">
        <w:rPr>
          <w:rFonts w:ascii="Arial" w:hAnsi="Arial" w:cs="Arial"/>
          <w:iCs/>
          <w:sz w:val="22"/>
          <w:szCs w:val="22"/>
        </w:rPr>
        <w:t xml:space="preserve">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325A531" w14:textId="77777777" w:rsidR="00E2465E" w:rsidRDefault="00E2465E">
      <w:pPr>
        <w:numPr>
          <w:ilvl w:val="0"/>
          <w:numId w:val="22"/>
        </w:numPr>
        <w:tabs>
          <w:tab w:val="clear" w:pos="2564"/>
          <w:tab w:val="left" w:pos="0"/>
          <w:tab w:val="left" w:pos="426"/>
          <w:tab w:val="num" w:pos="2422"/>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warunków płatności zawartych w ofercie.</w:t>
      </w:r>
    </w:p>
    <w:p w14:paraId="1F5AA574" w14:textId="41025FE5" w:rsidR="00A87855" w:rsidRDefault="00E2465E">
      <w:pPr>
        <w:numPr>
          <w:ilvl w:val="0"/>
          <w:numId w:val="22"/>
        </w:numPr>
        <w:tabs>
          <w:tab w:val="clear" w:pos="2564"/>
          <w:tab w:val="left" w:pos="0"/>
          <w:tab w:val="left" w:pos="426"/>
          <w:tab w:val="num" w:pos="2422"/>
        </w:tabs>
        <w:spacing w:line="360" w:lineRule="auto"/>
        <w:ind w:left="284" w:hanging="426"/>
        <w:jc w:val="left"/>
        <w:rPr>
          <w:rFonts w:ascii="Arial" w:hAnsi="Arial" w:cs="Arial"/>
          <w:iCs/>
          <w:sz w:val="22"/>
          <w:szCs w:val="22"/>
        </w:rPr>
      </w:pPr>
      <w:r w:rsidRPr="00E2465E">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5B694A0E" w14:textId="77777777" w:rsidR="00E2465E" w:rsidRPr="00E2465E" w:rsidRDefault="00E2465E" w:rsidP="00E2465E">
      <w:pPr>
        <w:tabs>
          <w:tab w:val="left" w:pos="0"/>
          <w:tab w:val="left" w:pos="426"/>
        </w:tabs>
        <w:spacing w:line="360" w:lineRule="auto"/>
        <w:ind w:left="284"/>
        <w:jc w:val="left"/>
        <w:rPr>
          <w:rFonts w:ascii="Arial" w:hAnsi="Arial" w:cs="Arial"/>
          <w:iCs/>
          <w:sz w:val="22"/>
          <w:szCs w:val="22"/>
        </w:rPr>
      </w:pPr>
    </w:p>
    <w:p w14:paraId="41BEE1F1" w14:textId="23D6C5F3" w:rsidR="00A97C7B" w:rsidRDefault="00B564BE" w:rsidP="00A87855">
      <w:pPr>
        <w:pStyle w:val="Nagwek1"/>
        <w:spacing w:line="360" w:lineRule="auto"/>
        <w:jc w:val="left"/>
        <w:rPr>
          <w:sz w:val="22"/>
          <w:szCs w:val="22"/>
        </w:rPr>
      </w:pPr>
      <w:bookmarkStart w:id="4" w:name="_Toc126566725"/>
      <w:r w:rsidRPr="00201BB6">
        <w:rPr>
          <w:sz w:val="22"/>
          <w:szCs w:val="22"/>
        </w:rPr>
        <w:t xml:space="preserve">Rozdział </w:t>
      </w:r>
      <w:r w:rsidR="00D543A7" w:rsidRPr="00201BB6">
        <w:rPr>
          <w:sz w:val="22"/>
          <w:szCs w:val="22"/>
        </w:rPr>
        <w:t>V</w:t>
      </w:r>
      <w:r w:rsidR="003E10F6" w:rsidRPr="00201BB6">
        <w:rPr>
          <w:sz w:val="22"/>
          <w:szCs w:val="22"/>
        </w:rPr>
        <w:t xml:space="preserve"> –</w:t>
      </w:r>
      <w:r w:rsidR="00900672" w:rsidRPr="00201BB6">
        <w:rPr>
          <w:sz w:val="22"/>
          <w:szCs w:val="22"/>
        </w:rPr>
        <w:t xml:space="preserve"> </w:t>
      </w:r>
      <w:r w:rsidR="005E0AEA" w:rsidRPr="00201BB6">
        <w:rPr>
          <w:sz w:val="22"/>
          <w:szCs w:val="22"/>
        </w:rPr>
        <w:t>Wadium</w:t>
      </w:r>
      <w:bookmarkEnd w:id="4"/>
    </w:p>
    <w:p w14:paraId="0174BC3F" w14:textId="77777777" w:rsidR="00A87855" w:rsidRPr="00A87855" w:rsidRDefault="00A87855" w:rsidP="00A87855"/>
    <w:p w14:paraId="21BFDF24" w14:textId="28BBF054" w:rsidR="001306F5" w:rsidRDefault="00BF2E60" w:rsidP="00B40206">
      <w:pPr>
        <w:spacing w:line="360" w:lineRule="auto"/>
        <w:ind w:left="0"/>
        <w:jc w:val="left"/>
        <w:rPr>
          <w:rFonts w:ascii="Arial" w:hAnsi="Arial" w:cs="Arial"/>
          <w:sz w:val="22"/>
          <w:szCs w:val="22"/>
        </w:rPr>
      </w:pPr>
      <w:r w:rsidRPr="00201BB6">
        <w:rPr>
          <w:rFonts w:ascii="Arial" w:hAnsi="Arial" w:cs="Arial"/>
          <w:sz w:val="22"/>
          <w:szCs w:val="22"/>
        </w:rPr>
        <w:t>Zamawiający</w:t>
      </w:r>
      <w:r w:rsidR="0067787C" w:rsidRPr="00201BB6">
        <w:rPr>
          <w:rFonts w:ascii="Arial" w:hAnsi="Arial" w:cs="Arial"/>
          <w:sz w:val="22"/>
          <w:szCs w:val="22"/>
        </w:rPr>
        <w:t xml:space="preserve"> </w:t>
      </w:r>
      <w:r w:rsidR="00F00B46" w:rsidRPr="00201BB6">
        <w:rPr>
          <w:rFonts w:ascii="Arial" w:hAnsi="Arial" w:cs="Arial"/>
          <w:sz w:val="22"/>
          <w:szCs w:val="22"/>
        </w:rPr>
        <w:t>nie żąda</w:t>
      </w:r>
      <w:r w:rsidR="005D5FD6" w:rsidRPr="00201BB6">
        <w:rPr>
          <w:rFonts w:ascii="Arial" w:hAnsi="Arial" w:cs="Arial"/>
          <w:sz w:val="22"/>
          <w:szCs w:val="22"/>
        </w:rPr>
        <w:t xml:space="preserve"> </w:t>
      </w:r>
      <w:r w:rsidR="0067787C" w:rsidRPr="00201BB6">
        <w:rPr>
          <w:rFonts w:ascii="Arial" w:hAnsi="Arial" w:cs="Arial"/>
          <w:sz w:val="22"/>
          <w:szCs w:val="22"/>
        </w:rPr>
        <w:t>od Wykonawców zabezpieczenia oferty wadium</w:t>
      </w:r>
      <w:r w:rsidRPr="00201BB6">
        <w:rPr>
          <w:rFonts w:ascii="Arial" w:hAnsi="Arial" w:cs="Arial"/>
          <w:sz w:val="22"/>
          <w:szCs w:val="22"/>
        </w:rPr>
        <w:t>.</w:t>
      </w:r>
      <w:r w:rsidR="00210710" w:rsidRPr="00201BB6">
        <w:rPr>
          <w:rFonts w:ascii="Arial" w:hAnsi="Arial" w:cs="Arial"/>
          <w:sz w:val="22"/>
          <w:szCs w:val="22"/>
        </w:rPr>
        <w:t xml:space="preserve"> </w:t>
      </w:r>
    </w:p>
    <w:p w14:paraId="4CFF9EA1" w14:textId="77777777" w:rsidR="00A87855" w:rsidRPr="00B40206" w:rsidRDefault="00A87855" w:rsidP="00B40206">
      <w:pPr>
        <w:spacing w:line="360" w:lineRule="auto"/>
        <w:ind w:left="0"/>
        <w:jc w:val="left"/>
        <w:rPr>
          <w:rFonts w:ascii="Arial" w:hAnsi="Arial" w:cs="Arial"/>
          <w:sz w:val="22"/>
          <w:szCs w:val="22"/>
        </w:rPr>
      </w:pPr>
    </w:p>
    <w:p w14:paraId="27389BD4" w14:textId="7882ACEA" w:rsidR="00A97C7B" w:rsidRDefault="00B564BE" w:rsidP="00C77AED">
      <w:pPr>
        <w:pStyle w:val="Nagwek1"/>
        <w:spacing w:line="360" w:lineRule="auto"/>
        <w:jc w:val="left"/>
        <w:rPr>
          <w:sz w:val="22"/>
          <w:szCs w:val="22"/>
        </w:rPr>
      </w:pPr>
      <w:bookmarkStart w:id="5" w:name="_Toc126566726"/>
      <w:r w:rsidRPr="00201BB6">
        <w:rPr>
          <w:sz w:val="22"/>
          <w:szCs w:val="22"/>
        </w:rPr>
        <w:t xml:space="preserve">Rozdział </w:t>
      </w:r>
      <w:r w:rsidR="00D543A7" w:rsidRPr="00201BB6">
        <w:rPr>
          <w:sz w:val="22"/>
          <w:szCs w:val="22"/>
        </w:rPr>
        <w:t>VI</w:t>
      </w:r>
      <w:r w:rsidR="003E10F6" w:rsidRPr="00201BB6">
        <w:rPr>
          <w:sz w:val="22"/>
          <w:szCs w:val="22"/>
        </w:rPr>
        <w:t xml:space="preserve"> –</w:t>
      </w:r>
      <w:r w:rsidR="009D772A" w:rsidRPr="00201BB6">
        <w:rPr>
          <w:sz w:val="22"/>
          <w:szCs w:val="22"/>
        </w:rPr>
        <w:t xml:space="preserve"> Termin związania ofertą</w:t>
      </w:r>
      <w:bookmarkEnd w:id="5"/>
    </w:p>
    <w:p w14:paraId="48309142" w14:textId="77777777" w:rsidR="00ED27C4" w:rsidRPr="00ED27C4" w:rsidRDefault="00ED27C4" w:rsidP="00C77AED">
      <w:pPr>
        <w:jc w:val="left"/>
      </w:pPr>
    </w:p>
    <w:p w14:paraId="4A5C4FAB" w14:textId="77777777" w:rsidR="00E2465E" w:rsidRPr="00561DF3" w:rsidRDefault="00E2465E" w:rsidP="00E2465E">
      <w:pPr>
        <w:pStyle w:val="Style13"/>
        <w:widowControl/>
        <w:numPr>
          <w:ilvl w:val="0"/>
          <w:numId w:val="7"/>
        </w:numPr>
        <w:spacing w:before="120" w:line="360" w:lineRule="auto"/>
        <w:ind w:left="284" w:hanging="284"/>
        <w:rPr>
          <w:rStyle w:val="FontStyle24"/>
          <w:rFonts w:ascii="Arial" w:hAnsi="Arial" w:cs="Arial"/>
        </w:rPr>
      </w:pPr>
      <w:r w:rsidRPr="00550CD7">
        <w:rPr>
          <w:rFonts w:ascii="Arial" w:hAnsi="Arial" w:cs="Arial"/>
          <w:sz w:val="22"/>
          <w:szCs w:val="22"/>
        </w:rPr>
        <w:t xml:space="preserve">Wykonawca pozostaje związany ofertą przez 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6" w:name="_Hlk170906506"/>
      <w:r w:rsidRPr="0030145C">
        <w:rPr>
          <w:rStyle w:val="FontStyle24"/>
          <w:rFonts w:ascii="Arial" w:hAnsi="Arial" w:cs="Arial"/>
        </w:rPr>
        <w:t>ofertą jest dzień, w którym upływa termin składania ofert.</w:t>
      </w:r>
      <w:bookmarkEnd w:id="6"/>
    </w:p>
    <w:p w14:paraId="526923E5" w14:textId="77777777" w:rsidR="00E2465E" w:rsidRDefault="00E2465E" w:rsidP="00E2465E">
      <w:pPr>
        <w:pStyle w:val="Akapitzlist"/>
        <w:numPr>
          <w:ilvl w:val="0"/>
          <w:numId w:val="7"/>
        </w:numPr>
        <w:suppressAutoHyphens w:val="0"/>
        <w:autoSpaceDE/>
        <w:spacing w:line="360" w:lineRule="auto"/>
        <w:ind w:left="284"/>
        <w:contextualSpacing/>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7" w:name="_Hlk170735243"/>
      <w:r w:rsidRPr="00526960">
        <w:rPr>
          <w:rStyle w:val="FontStyle24"/>
          <w:rFonts w:ascii="Arial" w:hAnsi="Arial" w:cs="Arial"/>
          <w:lang w:eastAsia="pl-PL"/>
        </w:rPr>
        <w:t>nie dłuższy niż 30 dni</w:t>
      </w:r>
      <w:bookmarkEnd w:id="7"/>
      <w:r w:rsidRPr="00526960">
        <w:rPr>
          <w:rStyle w:val="FontStyle24"/>
          <w:rFonts w:ascii="Arial" w:hAnsi="Arial" w:cs="Arial"/>
          <w:lang w:eastAsia="pl-PL"/>
        </w:rPr>
        <w:t>. Wraz z przedłużeniem terminu związania ofertą, Wykonawca przedłuża okres ważności wadium.</w:t>
      </w:r>
    </w:p>
    <w:p w14:paraId="2692DAB0" w14:textId="77777777" w:rsidR="00E2465E" w:rsidRPr="00B5743C" w:rsidRDefault="00E2465E" w:rsidP="00E2465E">
      <w:pPr>
        <w:pStyle w:val="Akapitzlist"/>
        <w:numPr>
          <w:ilvl w:val="0"/>
          <w:numId w:val="7"/>
        </w:numPr>
        <w:suppressAutoHyphens w:val="0"/>
        <w:autoSpaceDE/>
        <w:spacing w:line="360" w:lineRule="auto"/>
        <w:ind w:left="284"/>
        <w:contextualSpacing/>
        <w:rPr>
          <w:rStyle w:val="FontStyle24"/>
          <w:sz w:val="20"/>
          <w:szCs w:val="20"/>
        </w:rPr>
      </w:pPr>
      <w:r w:rsidRPr="00375D10">
        <w:rPr>
          <w:rStyle w:val="FontStyle24"/>
          <w:rFonts w:ascii="Arial" w:hAnsi="Arial" w:cs="Arial"/>
          <w:lang w:eastAsia="pl-PL"/>
        </w:rPr>
        <w:t>Bieg terminu związania ofertą rozpoczyna się wraz z upływem terminu składania ofert</w:t>
      </w:r>
      <w:r>
        <w:rPr>
          <w:rStyle w:val="FontStyle24"/>
          <w:rFonts w:ascii="Arial" w:hAnsi="Arial" w:cs="Arial"/>
          <w:lang w:eastAsia="pl-PL"/>
        </w:rPr>
        <w:t>.</w:t>
      </w:r>
    </w:p>
    <w:p w14:paraId="340DB79E" w14:textId="77777777" w:rsidR="00ED27C4" w:rsidRPr="00BF1C43" w:rsidRDefault="00ED27C4" w:rsidP="00BF1C43">
      <w:pPr>
        <w:pStyle w:val="Akapitzlist"/>
        <w:spacing w:line="360" w:lineRule="auto"/>
        <w:ind w:left="284"/>
        <w:rPr>
          <w:rFonts w:ascii="Arial" w:hAnsi="Arial" w:cs="Arial"/>
          <w:sz w:val="22"/>
          <w:szCs w:val="22"/>
        </w:rPr>
      </w:pPr>
    </w:p>
    <w:p w14:paraId="386B4E8D" w14:textId="2D991C00" w:rsidR="00900672" w:rsidRPr="00BF1C43" w:rsidRDefault="00B564BE" w:rsidP="00BF1C43">
      <w:pPr>
        <w:pStyle w:val="Nagwek1"/>
        <w:spacing w:line="360" w:lineRule="auto"/>
        <w:jc w:val="left"/>
        <w:rPr>
          <w:sz w:val="22"/>
          <w:szCs w:val="22"/>
        </w:rPr>
      </w:pPr>
      <w:bookmarkStart w:id="8" w:name="_Toc126566727"/>
      <w:r w:rsidRPr="00BF1C43">
        <w:rPr>
          <w:sz w:val="22"/>
          <w:szCs w:val="22"/>
        </w:rPr>
        <w:t xml:space="preserve">Rozdział </w:t>
      </w:r>
      <w:r w:rsidR="00D543A7" w:rsidRPr="00BF1C43">
        <w:rPr>
          <w:sz w:val="22"/>
          <w:szCs w:val="22"/>
        </w:rPr>
        <w:t>VII</w:t>
      </w:r>
      <w:r w:rsidR="003E10F6" w:rsidRPr="00BF1C43">
        <w:rPr>
          <w:sz w:val="22"/>
          <w:szCs w:val="22"/>
        </w:rPr>
        <w:t xml:space="preserve"> –</w:t>
      </w:r>
      <w:r w:rsidR="00900672" w:rsidRPr="00BF1C43">
        <w:rPr>
          <w:sz w:val="22"/>
          <w:szCs w:val="22"/>
        </w:rPr>
        <w:t xml:space="preserve"> Opis sposobu obliczenia ceny</w:t>
      </w:r>
      <w:bookmarkEnd w:id="8"/>
    </w:p>
    <w:p w14:paraId="14840175" w14:textId="7B340910" w:rsidR="00A97C7B" w:rsidRPr="00BF1C43" w:rsidRDefault="00A97C7B" w:rsidP="00BF1C43">
      <w:pPr>
        <w:spacing w:line="360" w:lineRule="auto"/>
        <w:ind w:left="0"/>
        <w:jc w:val="left"/>
        <w:rPr>
          <w:rFonts w:ascii="Arial" w:hAnsi="Arial" w:cs="Arial"/>
          <w:sz w:val="22"/>
          <w:szCs w:val="22"/>
        </w:rPr>
      </w:pPr>
    </w:p>
    <w:p w14:paraId="4945D241" w14:textId="77777777" w:rsidR="00E2465E" w:rsidRPr="00C61EDF" w:rsidRDefault="00E2465E" w:rsidP="00E2465E">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169FD8FD" w14:textId="77777777" w:rsidR="00E2465E" w:rsidRPr="002263B3" w:rsidRDefault="00E2465E" w:rsidP="00E2465E">
      <w:pPr>
        <w:numPr>
          <w:ilvl w:val="0"/>
          <w:numId w:val="2"/>
        </w:numPr>
        <w:tabs>
          <w:tab w:val="clear" w:pos="1440"/>
          <w:tab w:val="num" w:pos="284"/>
        </w:tabs>
        <w:spacing w:line="360" w:lineRule="auto"/>
        <w:ind w:left="284" w:hanging="284"/>
        <w:jc w:val="left"/>
        <w:rPr>
          <w:rFonts w:ascii="Arial" w:hAnsi="Arial" w:cs="Arial"/>
          <w:b/>
          <w:i/>
          <w:sz w:val="22"/>
          <w:szCs w:val="22"/>
        </w:rPr>
      </w:pPr>
      <w:r w:rsidRPr="00C61EDF">
        <w:rPr>
          <w:rFonts w:ascii="Arial" w:hAnsi="Arial" w:cs="Arial"/>
          <w:sz w:val="22"/>
          <w:szCs w:val="22"/>
        </w:rPr>
        <w:t>Ceną oferty jest kwota całkowita za realizację Zamówien</w:t>
      </w:r>
      <w:r>
        <w:rPr>
          <w:rFonts w:ascii="Arial" w:hAnsi="Arial" w:cs="Arial"/>
          <w:sz w:val="22"/>
          <w:szCs w:val="22"/>
        </w:rPr>
        <w:t xml:space="preserve">ia wymieniona w </w:t>
      </w:r>
      <w:r w:rsidRPr="002263B3">
        <w:rPr>
          <w:rFonts w:ascii="Arial" w:hAnsi="Arial" w:cs="Arial"/>
          <w:b/>
          <w:i/>
          <w:sz w:val="22"/>
          <w:szCs w:val="22"/>
        </w:rPr>
        <w:t>Formularzu  złożenia oferty.</w:t>
      </w:r>
    </w:p>
    <w:p w14:paraId="0D541F6E" w14:textId="77777777" w:rsidR="00E2465E" w:rsidRPr="00C61EDF" w:rsidRDefault="00E2465E" w:rsidP="00E2465E">
      <w:pPr>
        <w:numPr>
          <w:ilvl w:val="0"/>
          <w:numId w:val="2"/>
        </w:numPr>
        <w:tabs>
          <w:tab w:val="clear" w:pos="1440"/>
          <w:tab w:val="num" w:pos="284"/>
        </w:tabs>
        <w:spacing w:line="360" w:lineRule="auto"/>
        <w:ind w:left="284" w:hanging="284"/>
        <w:jc w:val="left"/>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6F46774E" w14:textId="77777777" w:rsidR="00E2465E" w:rsidRDefault="00E2465E" w:rsidP="00E2465E">
      <w:pPr>
        <w:numPr>
          <w:ilvl w:val="0"/>
          <w:numId w:val="2"/>
        </w:numPr>
        <w:tabs>
          <w:tab w:val="clear" w:pos="1440"/>
          <w:tab w:val="num" w:pos="284"/>
        </w:tabs>
        <w:spacing w:line="360" w:lineRule="auto"/>
        <w:ind w:left="284" w:hanging="284"/>
        <w:jc w:val="left"/>
        <w:rPr>
          <w:rFonts w:ascii="Arial" w:hAnsi="Arial" w:cs="Arial"/>
          <w:sz w:val="22"/>
          <w:szCs w:val="22"/>
        </w:rPr>
      </w:pPr>
      <w:r w:rsidRPr="003622D7">
        <w:rPr>
          <w:rFonts w:ascii="Arial" w:hAnsi="Arial" w:cs="Arial"/>
          <w:sz w:val="22"/>
          <w:szCs w:val="22"/>
        </w:rPr>
        <w:t xml:space="preserve">Podstawą obliczenia ceny </w:t>
      </w:r>
      <w:r>
        <w:rPr>
          <w:rFonts w:ascii="Arial" w:hAnsi="Arial" w:cs="Arial"/>
          <w:sz w:val="22"/>
          <w:szCs w:val="22"/>
        </w:rPr>
        <w:t>jest Opis Przedmiotu Zamówienia</w:t>
      </w:r>
      <w:r w:rsidRPr="003622D7">
        <w:rPr>
          <w:rFonts w:ascii="Arial" w:hAnsi="Arial" w:cs="Arial"/>
          <w:sz w:val="22"/>
          <w:szCs w:val="22"/>
        </w:rPr>
        <w:t>.</w:t>
      </w:r>
    </w:p>
    <w:p w14:paraId="7D5BDBF3" w14:textId="77777777" w:rsidR="00E2465E" w:rsidRPr="00C61EDF" w:rsidRDefault="00E2465E" w:rsidP="00E2465E">
      <w:pPr>
        <w:widowControl w:val="0"/>
        <w:tabs>
          <w:tab w:val="left" w:pos="284"/>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4811F9C7" w14:textId="77777777" w:rsidR="00E2465E" w:rsidRPr="00C61EDF" w:rsidRDefault="00E2465E" w:rsidP="00E2465E">
      <w:pPr>
        <w:widowControl w:val="0"/>
        <w:tabs>
          <w:tab w:val="left" w:pos="284"/>
        </w:tabs>
        <w:suppressAutoHyphens w:val="0"/>
        <w:spacing w:line="360" w:lineRule="auto"/>
        <w:ind w:left="284" w:hanging="284"/>
        <w:jc w:val="left"/>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Pr="006949B7">
        <w:rPr>
          <w:rFonts w:ascii="Arial" w:hAnsi="Arial" w:cs="Arial"/>
          <w:b/>
          <w:i/>
          <w:sz w:val="22"/>
          <w:szCs w:val="22"/>
          <w:lang w:eastAsia="pl-PL"/>
        </w:rPr>
        <w:t>Formularzu złożenia 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74A834E9" w14:textId="77777777" w:rsidR="00E2465E" w:rsidRDefault="00E2465E" w:rsidP="00E2465E">
      <w:pPr>
        <w:spacing w:line="360" w:lineRule="auto"/>
        <w:ind w:left="284" w:hanging="284"/>
        <w:jc w:val="left"/>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0D831075" w14:textId="06DB991A" w:rsidR="004019C9" w:rsidRPr="00201BB6" w:rsidRDefault="004019C9" w:rsidP="002F2332">
      <w:pPr>
        <w:spacing w:line="360" w:lineRule="auto"/>
        <w:ind w:left="0"/>
        <w:jc w:val="left"/>
        <w:rPr>
          <w:rFonts w:ascii="Arial" w:hAnsi="Arial" w:cs="Arial"/>
          <w:sz w:val="22"/>
          <w:szCs w:val="22"/>
        </w:rPr>
      </w:pPr>
    </w:p>
    <w:p w14:paraId="7FF7276A" w14:textId="58D2933D" w:rsidR="00900672" w:rsidRPr="00201BB6" w:rsidRDefault="00B564BE" w:rsidP="00C77AED">
      <w:pPr>
        <w:pStyle w:val="Nagwek1"/>
        <w:spacing w:line="360" w:lineRule="auto"/>
        <w:jc w:val="left"/>
        <w:rPr>
          <w:sz w:val="22"/>
          <w:szCs w:val="22"/>
        </w:rPr>
      </w:pPr>
      <w:bookmarkStart w:id="9" w:name="_Toc126566728"/>
      <w:r w:rsidRPr="00201BB6">
        <w:rPr>
          <w:sz w:val="22"/>
          <w:szCs w:val="22"/>
        </w:rPr>
        <w:t xml:space="preserve">Rozdział </w:t>
      </w:r>
      <w:r w:rsidR="00D543A7" w:rsidRPr="00201BB6">
        <w:rPr>
          <w:sz w:val="22"/>
          <w:szCs w:val="22"/>
        </w:rPr>
        <w:t>VIII</w:t>
      </w:r>
      <w:r w:rsidR="003E10F6" w:rsidRPr="00201BB6">
        <w:rPr>
          <w:sz w:val="22"/>
          <w:szCs w:val="22"/>
        </w:rPr>
        <w:t xml:space="preserve"> –</w:t>
      </w:r>
      <w:r w:rsidR="00900672" w:rsidRPr="00201BB6">
        <w:rPr>
          <w:sz w:val="22"/>
          <w:szCs w:val="22"/>
        </w:rPr>
        <w:t xml:space="preserve"> Opis kryteriów</w:t>
      </w:r>
      <w:r w:rsidR="00AB5E74" w:rsidRPr="00201BB6">
        <w:rPr>
          <w:sz w:val="22"/>
          <w:szCs w:val="22"/>
        </w:rPr>
        <w:t xml:space="preserve"> i sposób oceny ofert</w:t>
      </w:r>
      <w:bookmarkEnd w:id="9"/>
    </w:p>
    <w:p w14:paraId="054DCB7C" w14:textId="3E7DDCE8" w:rsidR="00A97C7B" w:rsidRPr="00201BB6" w:rsidRDefault="00A97C7B" w:rsidP="00C77AED">
      <w:pPr>
        <w:spacing w:line="360" w:lineRule="auto"/>
        <w:jc w:val="left"/>
        <w:rPr>
          <w:rFonts w:ascii="Arial" w:hAnsi="Arial" w:cs="Arial"/>
          <w:i/>
          <w:sz w:val="22"/>
          <w:szCs w:val="22"/>
        </w:rPr>
      </w:pPr>
    </w:p>
    <w:p w14:paraId="620D9A12" w14:textId="77777777" w:rsidR="002F2332" w:rsidRPr="00C61EDF" w:rsidRDefault="002F2332" w:rsidP="002F2332">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3EDC95AE" w14:textId="77777777" w:rsidR="002F2332" w:rsidRPr="00561DF3" w:rsidRDefault="002F2332" w:rsidP="002F2332">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6E2387CA" w14:textId="6958B627" w:rsidR="008B61CA" w:rsidRPr="002F2332" w:rsidRDefault="002F2332" w:rsidP="002F2332">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2972"/>
        <w:gridCol w:w="4253"/>
        <w:gridCol w:w="1275"/>
      </w:tblGrid>
      <w:tr w:rsidR="00C908B8" w:rsidRPr="00201BB6" w14:paraId="0242F352" w14:textId="77777777" w:rsidTr="00EB4849">
        <w:trPr>
          <w:trHeight w:val="564"/>
        </w:trPr>
        <w:tc>
          <w:tcPr>
            <w:tcW w:w="2972" w:type="dxa"/>
            <w:shd w:val="clear" w:color="auto" w:fill="BDD6EE" w:themeFill="accent1" w:themeFillTint="66"/>
            <w:vAlign w:val="bottom"/>
          </w:tcPr>
          <w:p w14:paraId="7FDF6036" w14:textId="77777777" w:rsidR="00C908B8" w:rsidRPr="00201BB6" w:rsidRDefault="00C908B8" w:rsidP="00201BB6">
            <w:pPr>
              <w:spacing w:line="360" w:lineRule="auto"/>
              <w:ind w:left="284" w:hanging="142"/>
              <w:jc w:val="left"/>
              <w:rPr>
                <w:rFonts w:ascii="Arial" w:hAnsi="Arial" w:cs="Arial"/>
                <w:i/>
                <w:color w:val="000000" w:themeColor="text1"/>
                <w:sz w:val="22"/>
                <w:szCs w:val="22"/>
              </w:rPr>
            </w:pPr>
            <w:r w:rsidRPr="00201BB6">
              <w:rPr>
                <w:rFonts w:ascii="Arial" w:hAnsi="Arial" w:cs="Arial"/>
                <w:i/>
                <w:color w:val="000000" w:themeColor="text1"/>
                <w:sz w:val="22"/>
                <w:szCs w:val="22"/>
              </w:rPr>
              <w:t>Kryterium:</w:t>
            </w:r>
          </w:p>
        </w:tc>
        <w:tc>
          <w:tcPr>
            <w:tcW w:w="4253" w:type="dxa"/>
            <w:shd w:val="clear" w:color="auto" w:fill="BDD6EE" w:themeFill="accent1" w:themeFillTint="66"/>
            <w:vAlign w:val="bottom"/>
          </w:tcPr>
          <w:p w14:paraId="5C565E3D" w14:textId="26DFC1BC" w:rsidR="00C908B8" w:rsidRPr="00201BB6" w:rsidRDefault="00C908B8" w:rsidP="00201BB6">
            <w:pPr>
              <w:spacing w:line="360" w:lineRule="auto"/>
              <w:ind w:left="0"/>
              <w:jc w:val="left"/>
              <w:rPr>
                <w:rFonts w:ascii="Arial" w:hAnsi="Arial" w:cs="Arial"/>
                <w:i/>
                <w:color w:val="000000" w:themeColor="text1"/>
                <w:sz w:val="22"/>
                <w:szCs w:val="22"/>
              </w:rPr>
            </w:pPr>
            <w:r w:rsidRPr="00201BB6">
              <w:rPr>
                <w:rFonts w:ascii="Arial" w:hAnsi="Arial" w:cs="Arial"/>
                <w:i/>
                <w:color w:val="000000" w:themeColor="text1"/>
                <w:sz w:val="22"/>
                <w:szCs w:val="22"/>
              </w:rPr>
              <w:t>Opis:</w:t>
            </w:r>
          </w:p>
        </w:tc>
        <w:tc>
          <w:tcPr>
            <w:tcW w:w="1275" w:type="dxa"/>
            <w:shd w:val="clear" w:color="auto" w:fill="BDD6EE" w:themeFill="accent1" w:themeFillTint="66"/>
            <w:vAlign w:val="bottom"/>
          </w:tcPr>
          <w:p w14:paraId="377AEF81" w14:textId="241BDF68" w:rsidR="00C908B8" w:rsidRPr="00201BB6" w:rsidRDefault="00C908B8" w:rsidP="00201BB6">
            <w:pPr>
              <w:spacing w:line="360" w:lineRule="auto"/>
              <w:ind w:left="0"/>
              <w:jc w:val="left"/>
              <w:rPr>
                <w:rFonts w:ascii="Arial" w:hAnsi="Arial" w:cs="Arial"/>
                <w:i/>
                <w:sz w:val="22"/>
                <w:szCs w:val="22"/>
              </w:rPr>
            </w:pPr>
            <w:r w:rsidRPr="00201BB6">
              <w:rPr>
                <w:rFonts w:ascii="Arial" w:hAnsi="Arial" w:cs="Arial"/>
                <w:i/>
                <w:sz w:val="22"/>
                <w:szCs w:val="22"/>
              </w:rPr>
              <w:t>Waga:</w:t>
            </w:r>
          </w:p>
        </w:tc>
      </w:tr>
      <w:tr w:rsidR="001B06C1" w:rsidRPr="00201BB6" w14:paraId="6A091019" w14:textId="77777777" w:rsidTr="001B06C1">
        <w:trPr>
          <w:trHeight w:val="543"/>
        </w:trPr>
        <w:tc>
          <w:tcPr>
            <w:tcW w:w="2972" w:type="dxa"/>
            <w:shd w:val="clear" w:color="auto" w:fill="DEEAF6" w:themeFill="accent1" w:themeFillTint="33"/>
            <w:vAlign w:val="center"/>
          </w:tcPr>
          <w:p w14:paraId="292F5C33" w14:textId="77777777" w:rsidR="001B06C1" w:rsidRPr="00201BB6" w:rsidRDefault="001B06C1" w:rsidP="00201BB6">
            <w:pPr>
              <w:spacing w:line="360" w:lineRule="auto"/>
              <w:ind w:left="0"/>
              <w:jc w:val="left"/>
              <w:rPr>
                <w:rFonts w:ascii="Arial" w:hAnsi="Arial" w:cs="Arial"/>
                <w:b/>
                <w:i/>
                <w:color w:val="000000" w:themeColor="text1"/>
                <w:sz w:val="22"/>
                <w:szCs w:val="22"/>
              </w:rPr>
            </w:pPr>
            <w:r w:rsidRPr="00201BB6">
              <w:rPr>
                <w:rFonts w:ascii="Arial" w:hAnsi="Arial" w:cs="Arial"/>
                <w:b/>
                <w:i/>
                <w:color w:val="000000" w:themeColor="text1"/>
                <w:sz w:val="22"/>
                <w:szCs w:val="22"/>
              </w:rPr>
              <w:t>Cena</w:t>
            </w:r>
          </w:p>
        </w:tc>
        <w:tc>
          <w:tcPr>
            <w:tcW w:w="4253" w:type="dxa"/>
            <w:shd w:val="clear" w:color="auto" w:fill="DEEAF6" w:themeFill="accent1" w:themeFillTint="33"/>
            <w:vAlign w:val="bottom"/>
          </w:tcPr>
          <w:p w14:paraId="1D246C75" w14:textId="614E0DEA" w:rsidR="001B06C1" w:rsidRPr="00201BB6" w:rsidRDefault="001B06C1" w:rsidP="00201BB6">
            <w:pPr>
              <w:spacing w:line="360" w:lineRule="auto"/>
              <w:ind w:left="0"/>
              <w:jc w:val="left"/>
              <w:rPr>
                <w:rFonts w:ascii="Arial" w:hAnsi="Arial" w:cs="Arial"/>
                <w:i/>
                <w:color w:val="000000" w:themeColor="text1"/>
                <w:sz w:val="22"/>
                <w:szCs w:val="22"/>
              </w:rPr>
            </w:pPr>
            <w:r w:rsidRPr="00201BB6">
              <w:rPr>
                <w:rFonts w:ascii="Arial" w:hAnsi="Arial" w:cs="Arial"/>
                <w:i/>
                <w:color w:val="000000" w:themeColor="text1"/>
                <w:sz w:val="22"/>
                <w:szCs w:val="22"/>
              </w:rPr>
              <w:t xml:space="preserve">Najwyższą ilość punktów otrzyma Wykonawca, który zaoferuje najniższą cenę za </w:t>
            </w:r>
            <w:r w:rsidR="007E18DB" w:rsidRPr="00201BB6">
              <w:rPr>
                <w:rFonts w:ascii="Arial" w:hAnsi="Arial" w:cs="Arial"/>
                <w:i/>
                <w:color w:val="000000" w:themeColor="text1"/>
                <w:sz w:val="22"/>
                <w:szCs w:val="22"/>
              </w:rPr>
              <w:t>o</w:t>
            </w:r>
            <w:r w:rsidR="00C91AAB" w:rsidRPr="00201BB6">
              <w:rPr>
                <w:rFonts w:ascii="Arial" w:hAnsi="Arial" w:cs="Arial"/>
                <w:i/>
                <w:color w:val="000000" w:themeColor="text1"/>
                <w:sz w:val="22"/>
                <w:szCs w:val="22"/>
              </w:rPr>
              <w:t>dzież</w:t>
            </w:r>
          </w:p>
        </w:tc>
        <w:tc>
          <w:tcPr>
            <w:tcW w:w="1275" w:type="dxa"/>
            <w:shd w:val="clear" w:color="auto" w:fill="DEEAF6" w:themeFill="accent1" w:themeFillTint="33"/>
            <w:vAlign w:val="center"/>
          </w:tcPr>
          <w:p w14:paraId="18F0D431" w14:textId="1DA12364" w:rsidR="001B06C1" w:rsidRPr="00201BB6" w:rsidRDefault="00B60BE9" w:rsidP="00201BB6">
            <w:pPr>
              <w:spacing w:line="360" w:lineRule="auto"/>
              <w:ind w:left="0"/>
              <w:jc w:val="left"/>
              <w:rPr>
                <w:rFonts w:ascii="Arial" w:hAnsi="Arial" w:cs="Arial"/>
                <w:sz w:val="22"/>
                <w:szCs w:val="22"/>
              </w:rPr>
            </w:pPr>
            <w:r w:rsidRPr="00201BB6">
              <w:rPr>
                <w:rFonts w:ascii="Arial" w:hAnsi="Arial" w:cs="Arial"/>
                <w:sz w:val="22"/>
                <w:szCs w:val="22"/>
              </w:rPr>
              <w:t>50</w:t>
            </w:r>
            <w:r w:rsidR="001B06C1" w:rsidRPr="00201BB6">
              <w:rPr>
                <w:rFonts w:ascii="Arial" w:hAnsi="Arial" w:cs="Arial"/>
                <w:sz w:val="22"/>
                <w:szCs w:val="22"/>
              </w:rPr>
              <w:t>%</w:t>
            </w:r>
          </w:p>
        </w:tc>
      </w:tr>
      <w:tr w:rsidR="00B60BE9" w:rsidRPr="00201BB6" w14:paraId="19B45169" w14:textId="77777777" w:rsidTr="001B06C1">
        <w:trPr>
          <w:trHeight w:val="543"/>
        </w:trPr>
        <w:tc>
          <w:tcPr>
            <w:tcW w:w="2972" w:type="dxa"/>
            <w:shd w:val="clear" w:color="auto" w:fill="DEEAF6" w:themeFill="accent1" w:themeFillTint="33"/>
            <w:vAlign w:val="center"/>
          </w:tcPr>
          <w:p w14:paraId="0A682662" w14:textId="35A3F400" w:rsidR="00B60BE9" w:rsidRPr="00201BB6" w:rsidRDefault="00B60BE9" w:rsidP="00201BB6">
            <w:pPr>
              <w:spacing w:line="360" w:lineRule="auto"/>
              <w:ind w:left="0"/>
              <w:jc w:val="left"/>
              <w:rPr>
                <w:rFonts w:ascii="Arial" w:hAnsi="Arial" w:cs="Arial"/>
                <w:b/>
                <w:i/>
                <w:color w:val="000000" w:themeColor="text1"/>
                <w:sz w:val="22"/>
                <w:szCs w:val="22"/>
              </w:rPr>
            </w:pPr>
            <w:r w:rsidRPr="00201BB6">
              <w:rPr>
                <w:rFonts w:ascii="Arial" w:hAnsi="Arial" w:cs="Arial"/>
                <w:b/>
                <w:i/>
                <w:color w:val="000000" w:themeColor="text1"/>
                <w:sz w:val="22"/>
                <w:szCs w:val="22"/>
              </w:rPr>
              <w:lastRenderedPageBreak/>
              <w:t>Jakość</w:t>
            </w:r>
          </w:p>
        </w:tc>
        <w:tc>
          <w:tcPr>
            <w:tcW w:w="4253" w:type="dxa"/>
            <w:shd w:val="clear" w:color="auto" w:fill="DEEAF6" w:themeFill="accent1" w:themeFillTint="33"/>
            <w:vAlign w:val="bottom"/>
          </w:tcPr>
          <w:p w14:paraId="5895380B" w14:textId="73DF8714" w:rsidR="00B60BE9" w:rsidRPr="00201BB6" w:rsidRDefault="007E18DB" w:rsidP="00201BB6">
            <w:pPr>
              <w:spacing w:line="360" w:lineRule="auto"/>
              <w:ind w:left="0"/>
              <w:jc w:val="left"/>
              <w:rPr>
                <w:rFonts w:ascii="Arial" w:hAnsi="Arial" w:cs="Arial"/>
                <w:i/>
                <w:color w:val="000000" w:themeColor="text1"/>
                <w:sz w:val="22"/>
                <w:szCs w:val="22"/>
              </w:rPr>
            </w:pPr>
            <w:r w:rsidRPr="00201BB6">
              <w:rPr>
                <w:rFonts w:ascii="Arial" w:hAnsi="Arial" w:cs="Arial"/>
                <w:i/>
                <w:color w:val="000000" w:themeColor="text1"/>
                <w:sz w:val="22"/>
                <w:szCs w:val="22"/>
              </w:rPr>
              <w:t xml:space="preserve">Najwyższą ilość punktów otrzyma Wykonawca, który zaoferuje </w:t>
            </w:r>
            <w:r w:rsidR="00C91AAB" w:rsidRPr="00201BB6">
              <w:rPr>
                <w:rFonts w:ascii="Arial" w:hAnsi="Arial" w:cs="Arial"/>
                <w:i/>
                <w:color w:val="000000" w:themeColor="text1"/>
                <w:sz w:val="22"/>
                <w:szCs w:val="22"/>
              </w:rPr>
              <w:t>odzież</w:t>
            </w:r>
            <w:r w:rsidRPr="00201BB6">
              <w:rPr>
                <w:rFonts w:ascii="Arial" w:hAnsi="Arial" w:cs="Arial"/>
                <w:i/>
                <w:color w:val="000000" w:themeColor="text1"/>
                <w:sz w:val="22"/>
                <w:szCs w:val="22"/>
              </w:rPr>
              <w:t xml:space="preserve"> najwyższej jakości</w:t>
            </w:r>
          </w:p>
        </w:tc>
        <w:tc>
          <w:tcPr>
            <w:tcW w:w="1275" w:type="dxa"/>
            <w:shd w:val="clear" w:color="auto" w:fill="DEEAF6" w:themeFill="accent1" w:themeFillTint="33"/>
            <w:vAlign w:val="center"/>
          </w:tcPr>
          <w:p w14:paraId="6F93F1E8" w14:textId="77E3AA24" w:rsidR="00B60BE9" w:rsidRPr="00201BB6" w:rsidRDefault="007E18DB" w:rsidP="00201BB6">
            <w:pPr>
              <w:spacing w:line="360" w:lineRule="auto"/>
              <w:ind w:left="0"/>
              <w:jc w:val="left"/>
              <w:rPr>
                <w:rFonts w:ascii="Arial" w:hAnsi="Arial" w:cs="Arial"/>
                <w:sz w:val="22"/>
                <w:szCs w:val="22"/>
              </w:rPr>
            </w:pPr>
            <w:r w:rsidRPr="00201BB6">
              <w:rPr>
                <w:rFonts w:ascii="Arial" w:hAnsi="Arial" w:cs="Arial"/>
                <w:sz w:val="22"/>
                <w:szCs w:val="22"/>
              </w:rPr>
              <w:t>50%</w:t>
            </w:r>
          </w:p>
        </w:tc>
      </w:tr>
    </w:tbl>
    <w:p w14:paraId="63260EBA" w14:textId="77777777" w:rsidR="00313C35" w:rsidRPr="00201BB6" w:rsidRDefault="00313C35" w:rsidP="00201BB6">
      <w:pPr>
        <w:spacing w:line="360" w:lineRule="auto"/>
        <w:ind w:left="0"/>
        <w:jc w:val="left"/>
        <w:rPr>
          <w:rStyle w:val="FontStyle24"/>
          <w:rFonts w:ascii="Arial" w:hAnsi="Arial" w:cs="Arial"/>
        </w:rPr>
      </w:pPr>
    </w:p>
    <w:p w14:paraId="113E3244" w14:textId="78CAA70B" w:rsidR="007177C1" w:rsidRPr="00201BB6" w:rsidRDefault="007177C1" w:rsidP="00C77AED">
      <w:pPr>
        <w:numPr>
          <w:ilvl w:val="0"/>
          <w:numId w:val="1"/>
        </w:numPr>
        <w:tabs>
          <w:tab w:val="clear" w:pos="6120"/>
          <w:tab w:val="num" w:pos="284"/>
        </w:tabs>
        <w:spacing w:line="360" w:lineRule="auto"/>
        <w:ind w:left="284" w:hanging="284"/>
        <w:jc w:val="left"/>
        <w:rPr>
          <w:rStyle w:val="FontStyle24"/>
          <w:rFonts w:ascii="Arial" w:hAnsi="Arial" w:cs="Arial"/>
        </w:rPr>
      </w:pPr>
      <w:r w:rsidRPr="00201BB6">
        <w:rPr>
          <w:rStyle w:val="FontStyle24"/>
          <w:rFonts w:ascii="Arial" w:hAnsi="Arial" w:cs="Arial"/>
        </w:rPr>
        <w:t>Zamawiający obliczy punktację oferty zgodnie z poniższym wzorem</w:t>
      </w:r>
      <w:r w:rsidR="00313C35" w:rsidRPr="00201BB6">
        <w:rPr>
          <w:rStyle w:val="FontStyle24"/>
          <w:rFonts w:ascii="Arial" w:hAnsi="Arial" w:cs="Arial"/>
        </w:rPr>
        <w:t xml:space="preserve"> </w:t>
      </w:r>
    </w:p>
    <w:p w14:paraId="63188406" w14:textId="7D19408A" w:rsidR="00313C35" w:rsidRPr="00201BB6" w:rsidRDefault="007E18DB" w:rsidP="00C77AED">
      <w:pPr>
        <w:spacing w:line="360" w:lineRule="auto"/>
        <w:ind w:left="284"/>
        <w:jc w:val="left"/>
        <w:rPr>
          <w:rStyle w:val="FontStyle24"/>
          <w:rFonts w:ascii="Arial" w:hAnsi="Arial" w:cs="Arial"/>
          <w:b/>
        </w:rPr>
      </w:pPr>
      <w:r w:rsidRPr="00201BB6">
        <w:rPr>
          <w:rStyle w:val="FontStyle24"/>
          <w:rFonts w:ascii="Arial" w:hAnsi="Arial" w:cs="Arial"/>
          <w:b/>
        </w:rPr>
        <w:t>Kryterium „cena”</w:t>
      </w:r>
    </w:p>
    <w:p w14:paraId="4CCDE472" w14:textId="77777777" w:rsidR="007E18DB" w:rsidRPr="00201BB6" w:rsidRDefault="007E18DB" w:rsidP="00C77AED">
      <w:pPr>
        <w:spacing w:line="360" w:lineRule="auto"/>
        <w:ind w:left="284"/>
        <w:jc w:val="left"/>
        <w:rPr>
          <w:rStyle w:val="FontStyle24"/>
          <w:rFonts w:ascii="Arial" w:hAnsi="Arial" w:cs="Arial"/>
          <w:b/>
        </w:rPr>
      </w:pPr>
    </w:p>
    <w:p w14:paraId="1A1B112E" w14:textId="776F13DF" w:rsidR="007177C1" w:rsidRPr="00201BB6" w:rsidRDefault="00000000" w:rsidP="00C77AED">
      <w:pPr>
        <w:tabs>
          <w:tab w:val="left" w:pos="3119"/>
          <w:tab w:val="left" w:pos="4395"/>
          <w:tab w:val="left" w:pos="4678"/>
        </w:tabs>
        <w:spacing w:line="360" w:lineRule="auto"/>
        <w:ind w:left="2127" w:hanging="1701"/>
        <w:jc w:val="left"/>
        <w:rPr>
          <w:rStyle w:val="FontStyle24"/>
          <w:rFonts w:ascii="Arial" w:hAnsi="Arial" w:cs="Arial"/>
          <w:i/>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b1</m:t>
            </m:r>
          </m:sub>
        </m:sSub>
        <m:r>
          <w:rPr>
            <w:rFonts w:ascii="Cambria Math" w:hAnsi="Cambria Math" w:cs="Arial"/>
            <w:sz w:val="22"/>
            <w:szCs w:val="22"/>
          </w:rPr>
          <m:t>=</m:t>
        </m:r>
        <m:d>
          <m:dPr>
            <m:begChr m:val="["/>
            <m:endChr m:val="]"/>
            <m:ctrlPr>
              <w:rPr>
                <w:rFonts w:ascii="Cambria Math" w:hAnsi="Cambria Math" w:cs="Arial"/>
                <w:i/>
                <w:sz w:val="22"/>
                <w:szCs w:val="22"/>
              </w:rPr>
            </m:ctrlPr>
          </m:dPr>
          <m:e>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b</m:t>
                    </m:r>
                  </m:sub>
                </m:sSub>
              </m:den>
            </m:f>
            <m:r>
              <w:rPr>
                <w:rFonts w:ascii="Cambria Math" w:hAnsi="Cambria Math" w:cs="Arial"/>
                <w:sz w:val="22"/>
                <w:szCs w:val="22"/>
              </w:rPr>
              <m:t xml:space="preserve"> ×50%</m:t>
            </m:r>
          </m:e>
        </m:d>
        <m:r>
          <w:rPr>
            <w:rFonts w:ascii="Cambria Math" w:hAnsi="Cambria Math" w:cs="Arial"/>
            <w:sz w:val="22"/>
            <w:szCs w:val="22"/>
          </w:rPr>
          <m:t>*100</m:t>
        </m:r>
      </m:oMath>
      <w:r w:rsidR="00313C35" w:rsidRPr="00201BB6">
        <w:rPr>
          <w:rFonts w:ascii="Arial" w:hAnsi="Arial" w:cs="Arial"/>
          <w:sz w:val="22"/>
          <w:szCs w:val="22"/>
        </w:rPr>
        <w:t xml:space="preserve">       </w:t>
      </w:r>
      <w:r w:rsidR="00FC2F94" w:rsidRPr="00201BB6">
        <w:rPr>
          <w:rFonts w:ascii="Arial" w:hAnsi="Arial" w:cs="Arial"/>
          <w:sz w:val="22"/>
          <w:szCs w:val="22"/>
        </w:rPr>
        <w:t xml:space="preserve">         </w:t>
      </w:r>
      <w:r w:rsidR="008B0BF4" w:rsidRPr="00201BB6">
        <w:rPr>
          <w:rFonts w:ascii="Arial" w:hAnsi="Arial" w:cs="Arial"/>
          <w:sz w:val="22"/>
          <w:szCs w:val="22"/>
        </w:rPr>
        <w:t xml:space="preserve">     </w:t>
      </w:r>
    </w:p>
    <w:p w14:paraId="370110F1" w14:textId="77777777" w:rsidR="00FC2F94" w:rsidRPr="00201BB6" w:rsidRDefault="00FC2F94" w:rsidP="00C77AED">
      <w:pPr>
        <w:spacing w:line="360" w:lineRule="auto"/>
        <w:ind w:left="0"/>
        <w:jc w:val="left"/>
        <w:rPr>
          <w:rFonts w:ascii="Arial" w:hAnsi="Arial" w:cs="Arial"/>
          <w:sz w:val="22"/>
          <w:szCs w:val="22"/>
        </w:rPr>
      </w:pPr>
    </w:p>
    <w:p w14:paraId="1D573E63" w14:textId="3EF3B123" w:rsidR="00FC2F94" w:rsidRPr="00201BB6" w:rsidRDefault="00313C35" w:rsidP="00C77AED">
      <w:pPr>
        <w:spacing w:line="360" w:lineRule="auto"/>
        <w:ind w:left="0"/>
        <w:jc w:val="left"/>
        <w:rPr>
          <w:rFonts w:ascii="Arial" w:hAnsi="Arial" w:cs="Arial"/>
          <w:sz w:val="22"/>
          <w:szCs w:val="22"/>
        </w:rPr>
      </w:pPr>
      <w:r w:rsidRPr="00201BB6">
        <w:rPr>
          <w:rFonts w:ascii="Arial" w:hAnsi="Arial" w:cs="Arial"/>
          <w:sz w:val="22"/>
          <w:szCs w:val="22"/>
        </w:rPr>
        <w:t>gdzie:</w:t>
      </w:r>
    </w:p>
    <w:p w14:paraId="167AFDE3" w14:textId="5FB9C26A" w:rsidR="00313C35" w:rsidRPr="00201BB6" w:rsidRDefault="00313C35" w:rsidP="00C77AED">
      <w:pPr>
        <w:spacing w:line="360" w:lineRule="auto"/>
        <w:ind w:left="0"/>
        <w:jc w:val="left"/>
        <w:rPr>
          <w:rFonts w:ascii="Arial" w:hAnsi="Arial" w:cs="Arial"/>
          <w:sz w:val="22"/>
          <w:szCs w:val="22"/>
        </w:rPr>
      </w:pPr>
      <w:r w:rsidRPr="00201BB6">
        <w:rPr>
          <w:rFonts w:ascii="Arial" w:hAnsi="Arial" w:cs="Arial"/>
          <w:sz w:val="22"/>
          <w:szCs w:val="22"/>
        </w:rPr>
        <w:t>P</w:t>
      </w:r>
      <w:r w:rsidRPr="00201BB6">
        <w:rPr>
          <w:rFonts w:ascii="Arial" w:hAnsi="Arial" w:cs="Arial"/>
          <w:sz w:val="22"/>
          <w:szCs w:val="22"/>
          <w:vertAlign w:val="subscript"/>
        </w:rPr>
        <w:t>b</w:t>
      </w:r>
      <w:r w:rsidR="007E18DB" w:rsidRPr="00201BB6">
        <w:rPr>
          <w:rFonts w:ascii="Arial" w:hAnsi="Arial" w:cs="Arial"/>
          <w:sz w:val="22"/>
          <w:szCs w:val="22"/>
          <w:vertAlign w:val="subscript"/>
        </w:rPr>
        <w:t>1</w:t>
      </w:r>
      <w:r w:rsidRPr="00201BB6">
        <w:rPr>
          <w:rFonts w:ascii="Arial" w:hAnsi="Arial" w:cs="Arial"/>
          <w:sz w:val="22"/>
          <w:szCs w:val="22"/>
        </w:rPr>
        <w:t xml:space="preserve"> – liczba punktów oferty badanej</w:t>
      </w:r>
      <w:r w:rsidR="007E18DB" w:rsidRPr="00201BB6">
        <w:rPr>
          <w:rFonts w:ascii="Arial" w:hAnsi="Arial" w:cs="Arial"/>
          <w:sz w:val="22"/>
          <w:szCs w:val="22"/>
        </w:rPr>
        <w:t xml:space="preserve"> w kryterium „cena”</w:t>
      </w:r>
    </w:p>
    <w:p w14:paraId="35042261" w14:textId="599E925A" w:rsidR="00313C35" w:rsidRPr="00201BB6" w:rsidRDefault="00313C35" w:rsidP="00C77AED">
      <w:pPr>
        <w:spacing w:line="360" w:lineRule="auto"/>
        <w:ind w:left="0"/>
        <w:jc w:val="left"/>
        <w:rPr>
          <w:rFonts w:ascii="Arial" w:hAnsi="Arial" w:cs="Arial"/>
          <w:sz w:val="22"/>
          <w:szCs w:val="22"/>
        </w:rPr>
      </w:pPr>
      <w:proofErr w:type="spellStart"/>
      <w:r w:rsidRPr="00201BB6">
        <w:rPr>
          <w:rFonts w:ascii="Arial" w:hAnsi="Arial" w:cs="Arial"/>
          <w:sz w:val="22"/>
          <w:szCs w:val="22"/>
        </w:rPr>
        <w:t>C</w:t>
      </w:r>
      <w:r w:rsidRPr="00201BB6">
        <w:rPr>
          <w:rFonts w:ascii="Arial" w:hAnsi="Arial" w:cs="Arial"/>
          <w:sz w:val="22"/>
          <w:szCs w:val="22"/>
          <w:vertAlign w:val="subscript"/>
        </w:rPr>
        <w:t>b</w:t>
      </w:r>
      <w:proofErr w:type="spellEnd"/>
      <w:r w:rsidRPr="00201BB6">
        <w:rPr>
          <w:rFonts w:ascii="Arial" w:hAnsi="Arial" w:cs="Arial"/>
          <w:sz w:val="22"/>
          <w:szCs w:val="22"/>
        </w:rPr>
        <w:t xml:space="preserve"> – cena oferty badanej</w:t>
      </w:r>
    </w:p>
    <w:p w14:paraId="5275CBB8" w14:textId="3FF72B84" w:rsidR="00313C35" w:rsidRPr="00201BB6" w:rsidRDefault="00313C35" w:rsidP="00C77AED">
      <w:pPr>
        <w:spacing w:line="360" w:lineRule="auto"/>
        <w:ind w:left="0"/>
        <w:jc w:val="left"/>
        <w:rPr>
          <w:rFonts w:ascii="Arial" w:hAnsi="Arial" w:cs="Arial"/>
          <w:sz w:val="22"/>
          <w:szCs w:val="22"/>
        </w:rPr>
      </w:pPr>
      <w:proofErr w:type="spellStart"/>
      <w:r w:rsidRPr="00201BB6">
        <w:rPr>
          <w:rFonts w:ascii="Arial" w:hAnsi="Arial" w:cs="Arial"/>
          <w:sz w:val="22"/>
          <w:szCs w:val="22"/>
        </w:rPr>
        <w:t>C</w:t>
      </w:r>
      <w:r w:rsidRPr="00201BB6">
        <w:rPr>
          <w:rFonts w:ascii="Arial" w:hAnsi="Arial" w:cs="Arial"/>
          <w:sz w:val="22"/>
          <w:szCs w:val="22"/>
          <w:vertAlign w:val="subscript"/>
        </w:rPr>
        <w:t>n</w:t>
      </w:r>
      <w:proofErr w:type="spellEnd"/>
      <w:r w:rsidRPr="00201BB6">
        <w:rPr>
          <w:rFonts w:ascii="Arial" w:hAnsi="Arial" w:cs="Arial"/>
          <w:sz w:val="22"/>
          <w:szCs w:val="22"/>
        </w:rPr>
        <w:t xml:space="preserve"> – cena oferty najkorzystniejszej</w:t>
      </w:r>
    </w:p>
    <w:p w14:paraId="579EFA9C" w14:textId="77777777" w:rsidR="007177C1" w:rsidRPr="00201BB6" w:rsidRDefault="007177C1" w:rsidP="00C77AED">
      <w:pPr>
        <w:spacing w:line="360" w:lineRule="auto"/>
        <w:ind w:left="0"/>
        <w:jc w:val="left"/>
        <w:rPr>
          <w:rStyle w:val="FontStyle24"/>
          <w:rFonts w:ascii="Arial" w:hAnsi="Arial" w:cs="Arial"/>
        </w:rPr>
      </w:pPr>
    </w:p>
    <w:p w14:paraId="595DD972" w14:textId="5FB55A50" w:rsidR="007E18DB" w:rsidRPr="00201BB6" w:rsidRDefault="007E18DB" w:rsidP="006C0A95">
      <w:pPr>
        <w:spacing w:line="360" w:lineRule="auto"/>
        <w:ind w:left="284"/>
        <w:jc w:val="left"/>
        <w:rPr>
          <w:rStyle w:val="FontStyle24"/>
          <w:rFonts w:ascii="Arial" w:hAnsi="Arial" w:cs="Arial"/>
          <w:b/>
        </w:rPr>
      </w:pPr>
      <w:r w:rsidRPr="00201BB6">
        <w:rPr>
          <w:rStyle w:val="FontStyle24"/>
          <w:rFonts w:ascii="Arial" w:hAnsi="Arial" w:cs="Arial"/>
          <w:b/>
        </w:rPr>
        <w:t>Kryterium „jakość”</w:t>
      </w:r>
    </w:p>
    <w:p w14:paraId="2F7FF601" w14:textId="4A4C167D" w:rsidR="00B40206" w:rsidRPr="002F2332" w:rsidRDefault="00000000" w:rsidP="002F2332">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sz w:val="22"/>
                <w:szCs w:val="22"/>
              </w:rPr>
            </m:ctrlPr>
          </m:sSubPr>
          <m:e>
            <m:r>
              <w:rPr>
                <w:rFonts w:ascii="Cambria Math" w:hAnsi="Cambria Math" w:cs="Arial"/>
                <w:sz w:val="22"/>
                <w:szCs w:val="22"/>
              </w:rPr>
              <m:t>P</m:t>
            </m:r>
          </m:e>
          <m:sub>
            <m:r>
              <w:rPr>
                <w:rFonts w:ascii="Cambria Math" w:hAnsi="Cambria Math" w:cs="Arial"/>
                <w:sz w:val="22"/>
                <w:szCs w:val="22"/>
              </w:rPr>
              <m:t>b2</m:t>
            </m:r>
          </m:sub>
        </m:sSub>
        <m:r>
          <w:rPr>
            <w:rFonts w:ascii="Cambria Math" w:hAnsi="Cambria Math" w:cs="Arial"/>
            <w:sz w:val="22"/>
            <w:szCs w:val="22"/>
          </w:rPr>
          <m:t>=</m:t>
        </m:r>
        <m:d>
          <m:dPr>
            <m:begChr m:val="["/>
            <m:endChr m:val="]"/>
            <m:ctrlPr>
              <w:rPr>
                <w:rFonts w:ascii="Cambria Math" w:hAnsi="Cambria Math" w:cs="Arial"/>
                <w:i/>
                <w:sz w:val="22"/>
                <w:szCs w:val="22"/>
              </w:rPr>
            </m:ctrlPr>
          </m:dPr>
          <m:e>
            <m:r>
              <w:rPr>
                <w:rFonts w:ascii="Cambria Math" w:hAnsi="Cambria Math" w:cs="Arial"/>
                <w:sz w:val="22"/>
                <w:szCs w:val="22"/>
              </w:rPr>
              <m:t xml:space="preserve"> </m:t>
            </m:r>
            <m:f>
              <m:fPr>
                <m:ctrlPr>
                  <w:rPr>
                    <w:rFonts w:ascii="Cambria Math" w:hAnsi="Cambria Math" w:cs="Arial"/>
                    <w:i/>
                    <w:sz w:val="22"/>
                    <w:szCs w:val="22"/>
                  </w:rPr>
                </m:ctrlPr>
              </m:fPr>
              <m:num>
                <m:sSub>
                  <m:sSubPr>
                    <m:ctrlPr>
                      <w:rPr>
                        <w:rFonts w:ascii="Cambria Math" w:hAnsi="Cambria Math" w:cs="Arial"/>
                        <w:i/>
                        <w:sz w:val="22"/>
                        <w:szCs w:val="22"/>
                      </w:rPr>
                    </m:ctrlPr>
                  </m:sSubPr>
                  <m:e>
                    <m:r>
                      <w:rPr>
                        <w:rFonts w:ascii="Cambria Math" w:hAnsi="Cambria Math" w:cs="Arial"/>
                        <w:sz w:val="22"/>
                        <w:szCs w:val="22"/>
                      </w:rPr>
                      <m:t>J</m:t>
                    </m:r>
                  </m:e>
                  <m:sub>
                    <m:r>
                      <w:rPr>
                        <w:rFonts w:ascii="Cambria Math" w:hAnsi="Cambria Math" w:cs="Arial"/>
                        <w:sz w:val="22"/>
                        <w:szCs w:val="22"/>
                      </w:rPr>
                      <m:t>n</m:t>
                    </m:r>
                  </m:sub>
                </m:sSub>
              </m:num>
              <m:den>
                <m:sSub>
                  <m:sSubPr>
                    <m:ctrlPr>
                      <w:rPr>
                        <w:rFonts w:ascii="Cambria Math" w:hAnsi="Cambria Math" w:cs="Arial"/>
                        <w:i/>
                        <w:sz w:val="22"/>
                        <w:szCs w:val="22"/>
                      </w:rPr>
                    </m:ctrlPr>
                  </m:sSubPr>
                  <m:e>
                    <m:r>
                      <w:rPr>
                        <w:rFonts w:ascii="Cambria Math" w:hAnsi="Cambria Math" w:cs="Arial"/>
                        <w:sz w:val="22"/>
                        <w:szCs w:val="22"/>
                      </w:rPr>
                      <m:t>J</m:t>
                    </m:r>
                  </m:e>
                  <m:sub>
                    <m:r>
                      <w:rPr>
                        <w:rFonts w:ascii="Cambria Math" w:hAnsi="Cambria Math" w:cs="Arial"/>
                        <w:sz w:val="22"/>
                        <w:szCs w:val="22"/>
                      </w:rPr>
                      <m:t>b</m:t>
                    </m:r>
                  </m:sub>
                </m:sSub>
              </m:den>
            </m:f>
            <m:r>
              <w:rPr>
                <w:rFonts w:ascii="Cambria Math" w:hAnsi="Cambria Math" w:cs="Arial"/>
                <w:sz w:val="22"/>
                <w:szCs w:val="22"/>
              </w:rPr>
              <m:t xml:space="preserve"> ×50%</m:t>
            </m:r>
          </m:e>
        </m:d>
        <m:r>
          <w:rPr>
            <w:rFonts w:ascii="Cambria Math" w:hAnsi="Cambria Math" w:cs="Arial"/>
            <w:sz w:val="22"/>
            <w:szCs w:val="22"/>
          </w:rPr>
          <m:t>*100</m:t>
        </m:r>
      </m:oMath>
      <w:r w:rsidR="007E18DB" w:rsidRPr="00201BB6">
        <w:rPr>
          <w:rFonts w:ascii="Arial" w:hAnsi="Arial" w:cs="Arial"/>
          <w:sz w:val="22"/>
          <w:szCs w:val="22"/>
        </w:rPr>
        <w:t xml:space="preserve">                     </w:t>
      </w:r>
    </w:p>
    <w:p w14:paraId="191DB8C4" w14:textId="77777777" w:rsidR="007E18DB" w:rsidRPr="00201BB6" w:rsidRDefault="007E18DB" w:rsidP="00C77AED">
      <w:pPr>
        <w:spacing w:line="360" w:lineRule="auto"/>
        <w:ind w:left="0"/>
        <w:jc w:val="left"/>
        <w:rPr>
          <w:rFonts w:ascii="Arial" w:hAnsi="Arial" w:cs="Arial"/>
          <w:sz w:val="22"/>
          <w:szCs w:val="22"/>
        </w:rPr>
      </w:pPr>
      <w:r w:rsidRPr="00201BB6">
        <w:rPr>
          <w:rFonts w:ascii="Arial" w:hAnsi="Arial" w:cs="Arial"/>
          <w:sz w:val="22"/>
          <w:szCs w:val="22"/>
        </w:rPr>
        <w:t>gdzie:</w:t>
      </w:r>
    </w:p>
    <w:p w14:paraId="2445F2B3" w14:textId="4E0F26A1" w:rsidR="007E18DB" w:rsidRPr="00201BB6" w:rsidRDefault="007E18DB" w:rsidP="00C77AED">
      <w:pPr>
        <w:spacing w:line="360" w:lineRule="auto"/>
        <w:ind w:left="0"/>
        <w:jc w:val="left"/>
        <w:rPr>
          <w:rFonts w:ascii="Arial" w:hAnsi="Arial" w:cs="Arial"/>
          <w:sz w:val="22"/>
          <w:szCs w:val="22"/>
        </w:rPr>
      </w:pPr>
      <w:r w:rsidRPr="00201BB6">
        <w:rPr>
          <w:rFonts w:ascii="Arial" w:hAnsi="Arial" w:cs="Arial"/>
          <w:sz w:val="22"/>
          <w:szCs w:val="22"/>
        </w:rPr>
        <w:t>P</w:t>
      </w:r>
      <w:r w:rsidRPr="00201BB6">
        <w:rPr>
          <w:rFonts w:ascii="Arial" w:hAnsi="Arial" w:cs="Arial"/>
          <w:sz w:val="22"/>
          <w:szCs w:val="22"/>
          <w:vertAlign w:val="subscript"/>
        </w:rPr>
        <w:t>b2</w:t>
      </w:r>
      <w:r w:rsidRPr="00201BB6">
        <w:rPr>
          <w:rFonts w:ascii="Arial" w:hAnsi="Arial" w:cs="Arial"/>
          <w:sz w:val="22"/>
          <w:szCs w:val="22"/>
        </w:rPr>
        <w:t xml:space="preserve"> – liczba punktów oferty badanej w kryterium „jakość”</w:t>
      </w:r>
    </w:p>
    <w:p w14:paraId="2A7C790C" w14:textId="258958FF" w:rsidR="007E18DB" w:rsidRPr="00201BB6" w:rsidRDefault="007E18DB" w:rsidP="00C77AED">
      <w:pPr>
        <w:spacing w:line="360" w:lineRule="auto"/>
        <w:ind w:left="0"/>
        <w:jc w:val="left"/>
        <w:rPr>
          <w:rFonts w:ascii="Arial" w:hAnsi="Arial" w:cs="Arial"/>
          <w:sz w:val="22"/>
          <w:szCs w:val="22"/>
        </w:rPr>
      </w:pPr>
      <w:proofErr w:type="spellStart"/>
      <w:r w:rsidRPr="00201BB6">
        <w:rPr>
          <w:rFonts w:ascii="Arial" w:hAnsi="Arial" w:cs="Arial"/>
          <w:sz w:val="22"/>
          <w:szCs w:val="22"/>
        </w:rPr>
        <w:t>J</w:t>
      </w:r>
      <w:r w:rsidRPr="00201BB6">
        <w:rPr>
          <w:rFonts w:ascii="Arial" w:hAnsi="Arial" w:cs="Arial"/>
          <w:sz w:val="22"/>
          <w:szCs w:val="22"/>
          <w:vertAlign w:val="subscript"/>
        </w:rPr>
        <w:t>b</w:t>
      </w:r>
      <w:proofErr w:type="spellEnd"/>
      <w:r w:rsidRPr="00201BB6">
        <w:rPr>
          <w:rFonts w:ascii="Arial" w:hAnsi="Arial" w:cs="Arial"/>
          <w:sz w:val="22"/>
          <w:szCs w:val="22"/>
        </w:rPr>
        <w:t xml:space="preserve"> – suma punktów za kryterium „jakość” oferty badanej</w:t>
      </w:r>
    </w:p>
    <w:p w14:paraId="07CDEDA8" w14:textId="107E1FD1" w:rsidR="007E18DB" w:rsidRPr="006C0A95" w:rsidRDefault="007E18DB" w:rsidP="00C77AED">
      <w:pPr>
        <w:spacing w:line="360" w:lineRule="auto"/>
        <w:ind w:left="0"/>
        <w:jc w:val="left"/>
        <w:rPr>
          <w:rStyle w:val="FontStyle24"/>
          <w:rFonts w:ascii="Arial" w:hAnsi="Arial" w:cs="Arial"/>
        </w:rPr>
      </w:pPr>
      <w:proofErr w:type="spellStart"/>
      <w:r w:rsidRPr="00201BB6">
        <w:rPr>
          <w:rFonts w:ascii="Arial" w:hAnsi="Arial" w:cs="Arial"/>
          <w:sz w:val="22"/>
          <w:szCs w:val="22"/>
        </w:rPr>
        <w:t>J</w:t>
      </w:r>
      <w:r w:rsidRPr="00201BB6">
        <w:rPr>
          <w:rFonts w:ascii="Arial" w:hAnsi="Arial" w:cs="Arial"/>
          <w:sz w:val="22"/>
          <w:szCs w:val="22"/>
          <w:vertAlign w:val="subscript"/>
        </w:rPr>
        <w:t>n</w:t>
      </w:r>
      <w:proofErr w:type="spellEnd"/>
      <w:r w:rsidRPr="00201BB6">
        <w:rPr>
          <w:rFonts w:ascii="Arial" w:hAnsi="Arial" w:cs="Arial"/>
          <w:sz w:val="22"/>
          <w:szCs w:val="22"/>
        </w:rPr>
        <w:t xml:space="preserve"> – suma punktów za kryterium „jakość” oferty najkorzystniejszej</w:t>
      </w:r>
    </w:p>
    <w:p w14:paraId="11D94CC4" w14:textId="2F16D5EE" w:rsidR="007E18DB" w:rsidRPr="00201BB6" w:rsidRDefault="007E18DB" w:rsidP="006C0A95">
      <w:pPr>
        <w:spacing w:line="360" w:lineRule="auto"/>
        <w:ind w:left="284"/>
        <w:jc w:val="left"/>
        <w:rPr>
          <w:rStyle w:val="FontStyle24"/>
          <w:rFonts w:ascii="Arial" w:hAnsi="Arial" w:cs="Arial"/>
          <w:b/>
        </w:rPr>
      </w:pPr>
      <w:r w:rsidRPr="00201BB6">
        <w:rPr>
          <w:rStyle w:val="FontStyle24"/>
          <w:rFonts w:ascii="Arial" w:hAnsi="Arial" w:cs="Arial"/>
          <w:b/>
        </w:rPr>
        <w:t>Łączna ilość uzyskanych</w:t>
      </w:r>
      <w:r w:rsidR="00EC7A50" w:rsidRPr="00201BB6">
        <w:rPr>
          <w:rStyle w:val="FontStyle24"/>
          <w:rFonts w:ascii="Arial" w:hAnsi="Arial" w:cs="Arial"/>
          <w:b/>
        </w:rPr>
        <w:t xml:space="preserve"> </w:t>
      </w:r>
      <w:r w:rsidRPr="00201BB6">
        <w:rPr>
          <w:rStyle w:val="FontStyle24"/>
          <w:rFonts w:ascii="Arial" w:hAnsi="Arial" w:cs="Arial"/>
          <w:b/>
        </w:rPr>
        <w:t>punktów zostanie wyliczona według wzoru:</w:t>
      </w:r>
    </w:p>
    <w:p w14:paraId="5CE5711C" w14:textId="71396115" w:rsidR="007E18DB" w:rsidRDefault="007E18DB" w:rsidP="00C77AED">
      <w:pPr>
        <w:spacing w:line="360" w:lineRule="auto"/>
        <w:ind w:left="3120" w:firstLine="425"/>
        <w:jc w:val="left"/>
        <w:rPr>
          <w:rStyle w:val="FontStyle24"/>
          <w:rFonts w:ascii="Arial" w:hAnsi="Arial" w:cs="Arial"/>
          <w:b/>
          <w:vertAlign w:val="subscript"/>
        </w:rPr>
      </w:pPr>
      <w:r w:rsidRPr="00201BB6">
        <w:rPr>
          <w:rStyle w:val="FontStyle24"/>
          <w:rFonts w:ascii="Arial" w:hAnsi="Arial" w:cs="Arial"/>
          <w:b/>
        </w:rPr>
        <w:t>P</w:t>
      </w:r>
      <w:r w:rsidRPr="00201BB6">
        <w:rPr>
          <w:rStyle w:val="FontStyle24"/>
          <w:rFonts w:ascii="Arial" w:hAnsi="Arial" w:cs="Arial"/>
          <w:b/>
          <w:vertAlign w:val="subscript"/>
        </w:rPr>
        <w:t xml:space="preserve">b </w:t>
      </w:r>
      <w:r w:rsidRPr="00201BB6">
        <w:rPr>
          <w:rStyle w:val="FontStyle24"/>
          <w:rFonts w:ascii="Arial" w:hAnsi="Arial" w:cs="Arial"/>
          <w:b/>
        </w:rPr>
        <w:t>= P</w:t>
      </w:r>
      <w:r w:rsidRPr="00201BB6">
        <w:rPr>
          <w:rStyle w:val="FontStyle24"/>
          <w:rFonts w:ascii="Arial" w:hAnsi="Arial" w:cs="Arial"/>
          <w:b/>
          <w:vertAlign w:val="subscript"/>
        </w:rPr>
        <w:t>b1</w:t>
      </w:r>
      <w:r w:rsidRPr="00201BB6">
        <w:rPr>
          <w:rStyle w:val="FontStyle24"/>
          <w:rFonts w:ascii="Arial" w:hAnsi="Arial" w:cs="Arial"/>
          <w:b/>
        </w:rPr>
        <w:t xml:space="preserve"> + P</w:t>
      </w:r>
      <w:r w:rsidRPr="00201BB6">
        <w:rPr>
          <w:rStyle w:val="FontStyle24"/>
          <w:rFonts w:ascii="Arial" w:hAnsi="Arial" w:cs="Arial"/>
          <w:b/>
          <w:vertAlign w:val="subscript"/>
        </w:rPr>
        <w:t>b2</w:t>
      </w:r>
    </w:p>
    <w:p w14:paraId="5A2D5227" w14:textId="5759C9DE" w:rsidR="007E18DB" w:rsidRPr="00201BB6" w:rsidRDefault="007E18DB" w:rsidP="00C77AED">
      <w:pPr>
        <w:spacing w:line="360" w:lineRule="auto"/>
        <w:ind w:left="0"/>
        <w:jc w:val="left"/>
        <w:rPr>
          <w:rStyle w:val="FontStyle24"/>
          <w:rFonts w:ascii="Arial" w:hAnsi="Arial" w:cs="Arial"/>
        </w:rPr>
      </w:pPr>
      <w:r w:rsidRPr="00201BB6">
        <w:rPr>
          <w:rStyle w:val="FontStyle24"/>
          <w:rFonts w:ascii="Arial" w:hAnsi="Arial" w:cs="Arial"/>
        </w:rPr>
        <w:t>gdzie:</w:t>
      </w:r>
    </w:p>
    <w:p w14:paraId="508EB23C" w14:textId="7DD55A36" w:rsidR="007E18DB" w:rsidRPr="00201BB6" w:rsidRDefault="007E18DB" w:rsidP="00C77AED">
      <w:pPr>
        <w:spacing w:line="360" w:lineRule="auto"/>
        <w:ind w:left="0"/>
        <w:jc w:val="left"/>
        <w:rPr>
          <w:rStyle w:val="FontStyle24"/>
          <w:rFonts w:ascii="Arial" w:hAnsi="Arial" w:cs="Arial"/>
        </w:rPr>
      </w:pPr>
      <w:r w:rsidRPr="00201BB6">
        <w:rPr>
          <w:rStyle w:val="FontStyle24"/>
          <w:rFonts w:ascii="Arial" w:hAnsi="Arial" w:cs="Arial"/>
        </w:rPr>
        <w:t>P</w:t>
      </w:r>
      <w:r w:rsidRPr="00201BB6">
        <w:rPr>
          <w:rStyle w:val="FontStyle24"/>
          <w:rFonts w:ascii="Arial" w:hAnsi="Arial" w:cs="Arial"/>
          <w:vertAlign w:val="subscript"/>
        </w:rPr>
        <w:t>b</w:t>
      </w:r>
      <w:r w:rsidRPr="00201BB6">
        <w:rPr>
          <w:rStyle w:val="FontStyle24"/>
          <w:rFonts w:ascii="Arial" w:hAnsi="Arial" w:cs="Arial"/>
        </w:rPr>
        <w:t xml:space="preserve"> – liczba punktów oferty badanej</w:t>
      </w:r>
    </w:p>
    <w:p w14:paraId="7D4FEA1D" w14:textId="46F4E0B8" w:rsidR="007E18DB" w:rsidRPr="00201BB6" w:rsidRDefault="007E18DB" w:rsidP="00C77AED">
      <w:pPr>
        <w:spacing w:line="360" w:lineRule="auto"/>
        <w:ind w:left="0"/>
        <w:jc w:val="left"/>
        <w:rPr>
          <w:rStyle w:val="FontStyle24"/>
          <w:rFonts w:ascii="Arial" w:hAnsi="Arial" w:cs="Arial"/>
        </w:rPr>
      </w:pPr>
      <w:r w:rsidRPr="00201BB6">
        <w:rPr>
          <w:rStyle w:val="FontStyle24"/>
          <w:rFonts w:ascii="Arial" w:hAnsi="Arial" w:cs="Arial"/>
        </w:rPr>
        <w:t>P</w:t>
      </w:r>
      <w:r w:rsidRPr="00201BB6">
        <w:rPr>
          <w:rStyle w:val="FontStyle24"/>
          <w:rFonts w:ascii="Arial" w:hAnsi="Arial" w:cs="Arial"/>
          <w:vertAlign w:val="subscript"/>
        </w:rPr>
        <w:t>b1</w:t>
      </w:r>
      <w:r w:rsidRPr="00201BB6">
        <w:rPr>
          <w:rStyle w:val="FontStyle24"/>
          <w:rFonts w:ascii="Arial" w:hAnsi="Arial" w:cs="Arial"/>
        </w:rPr>
        <w:t xml:space="preserve"> – liczba punktów oferty badanej w kryterium „cena”</w:t>
      </w:r>
    </w:p>
    <w:p w14:paraId="0E1F8F37" w14:textId="707CC4B2" w:rsidR="007E18DB" w:rsidRPr="00201BB6" w:rsidRDefault="007E18DB" w:rsidP="00C77AED">
      <w:pPr>
        <w:spacing w:line="360" w:lineRule="auto"/>
        <w:ind w:left="0"/>
        <w:jc w:val="left"/>
        <w:rPr>
          <w:rStyle w:val="FontStyle24"/>
          <w:rFonts w:ascii="Arial" w:hAnsi="Arial" w:cs="Arial"/>
        </w:rPr>
      </w:pPr>
      <w:r w:rsidRPr="00201BB6">
        <w:rPr>
          <w:rStyle w:val="FontStyle24"/>
          <w:rFonts w:ascii="Arial" w:hAnsi="Arial" w:cs="Arial"/>
        </w:rPr>
        <w:t>P</w:t>
      </w:r>
      <w:r w:rsidRPr="00201BB6">
        <w:rPr>
          <w:rStyle w:val="FontStyle24"/>
          <w:rFonts w:ascii="Arial" w:hAnsi="Arial" w:cs="Arial"/>
          <w:vertAlign w:val="subscript"/>
        </w:rPr>
        <w:t>b2</w:t>
      </w:r>
      <w:r w:rsidRPr="00201BB6">
        <w:rPr>
          <w:rStyle w:val="FontStyle24"/>
          <w:rFonts w:ascii="Arial" w:hAnsi="Arial" w:cs="Arial"/>
        </w:rPr>
        <w:t xml:space="preserve"> – Liczba punktów oferty badanej w kryterium „jakość”</w:t>
      </w:r>
    </w:p>
    <w:p w14:paraId="3FCE0DBF" w14:textId="3FA6DCB9" w:rsidR="00C524F0" w:rsidRPr="00201BB6" w:rsidRDefault="00C524F0" w:rsidP="00C77AED">
      <w:pPr>
        <w:numPr>
          <w:ilvl w:val="0"/>
          <w:numId w:val="1"/>
        </w:numPr>
        <w:tabs>
          <w:tab w:val="clear" w:pos="6120"/>
          <w:tab w:val="num" w:pos="284"/>
        </w:tabs>
        <w:spacing w:line="360" w:lineRule="auto"/>
        <w:ind w:left="284" w:hanging="284"/>
        <w:jc w:val="left"/>
        <w:rPr>
          <w:rStyle w:val="FontStyle24"/>
          <w:rFonts w:ascii="Arial" w:hAnsi="Arial" w:cs="Arial"/>
        </w:rPr>
      </w:pPr>
      <w:r w:rsidRPr="00201BB6">
        <w:rPr>
          <w:rStyle w:val="FontStyle24"/>
          <w:rFonts w:ascii="Arial" w:hAnsi="Arial" w:cs="Arial"/>
        </w:rPr>
        <w:t>W kryterium „cena” wyliczenie punktów zostanie dokonane zgodnie z matematycznymi zasadami zaokrąglenia z dokładnością do 2 miejsc po przecinku. Zamawiający przypomina, że obowiązujące matematyczne zasady zaokrąglenia są następujące(w przypadku zaokrąglenia do 2 miejsc po przecinku):</w:t>
      </w:r>
    </w:p>
    <w:p w14:paraId="5CF50AA9" w14:textId="08BE26EA" w:rsidR="00C524F0" w:rsidRPr="00201BB6" w:rsidRDefault="00C524F0" w:rsidP="00C77AED">
      <w:pPr>
        <w:pStyle w:val="Akapitzlist"/>
        <w:numPr>
          <w:ilvl w:val="1"/>
          <w:numId w:val="1"/>
        </w:numPr>
        <w:tabs>
          <w:tab w:val="clear" w:pos="5760"/>
        </w:tabs>
        <w:spacing w:line="360" w:lineRule="auto"/>
        <w:ind w:left="993" w:hanging="284"/>
        <w:rPr>
          <w:rStyle w:val="FontStyle24"/>
          <w:rFonts w:ascii="Arial" w:hAnsi="Arial" w:cs="Arial"/>
        </w:rPr>
      </w:pPr>
      <w:r w:rsidRPr="00201BB6">
        <w:rPr>
          <w:rStyle w:val="FontStyle24"/>
          <w:rFonts w:ascii="Arial" w:hAnsi="Arial" w:cs="Arial"/>
        </w:rPr>
        <w:t>W sytuacji, kiedy na trzecim na trzecim miejscu po przecinku</w:t>
      </w:r>
      <w:r w:rsidR="005F7D4E" w:rsidRPr="00201BB6">
        <w:rPr>
          <w:rStyle w:val="FontStyle24"/>
          <w:rFonts w:ascii="Arial" w:hAnsi="Arial" w:cs="Arial"/>
        </w:rPr>
        <w:t xml:space="preserve"> jest cyfra „5” lub wyższa, wówczas wartość ulega zaokrągleniu „w górę” (to </w:t>
      </w:r>
      <w:proofErr w:type="gramStart"/>
      <w:r w:rsidR="005F7D4E" w:rsidRPr="00201BB6">
        <w:rPr>
          <w:rStyle w:val="FontStyle24"/>
          <w:rFonts w:ascii="Arial" w:hAnsi="Arial" w:cs="Arial"/>
        </w:rPr>
        <w:t>znaczy</w:t>
      </w:r>
      <w:proofErr w:type="gramEnd"/>
      <w:r w:rsidR="005F7D4E" w:rsidRPr="00201BB6">
        <w:rPr>
          <w:rStyle w:val="FontStyle24"/>
          <w:rFonts w:ascii="Arial" w:hAnsi="Arial" w:cs="Arial"/>
        </w:rPr>
        <w:t xml:space="preserve"> że np. wartość 0,185 musi zostać zaokrąglona do 0,19);</w:t>
      </w:r>
    </w:p>
    <w:p w14:paraId="15CD86EE" w14:textId="3ED6F3AD" w:rsidR="005F7D4E" w:rsidRPr="00201BB6" w:rsidRDefault="005F7D4E" w:rsidP="00C77AED">
      <w:pPr>
        <w:pStyle w:val="Akapitzlist"/>
        <w:numPr>
          <w:ilvl w:val="1"/>
          <w:numId w:val="1"/>
        </w:numPr>
        <w:tabs>
          <w:tab w:val="clear" w:pos="5760"/>
          <w:tab w:val="num" w:pos="993"/>
        </w:tabs>
        <w:spacing w:line="360" w:lineRule="auto"/>
        <w:ind w:left="993" w:hanging="284"/>
        <w:rPr>
          <w:rStyle w:val="FontStyle24"/>
          <w:rFonts w:ascii="Arial" w:hAnsi="Arial" w:cs="Arial"/>
        </w:rPr>
      </w:pPr>
      <w:r w:rsidRPr="00201BB6">
        <w:rPr>
          <w:rStyle w:val="FontStyle24"/>
          <w:rFonts w:ascii="Arial" w:hAnsi="Arial" w:cs="Arial"/>
        </w:rPr>
        <w:t xml:space="preserve">W sytuacji, kiedy na trzecim na trzecim miejscu po przecinku jest cyfra „4” lub niższa, wówczas wartość ulega zaokrągleniu „w dół” (to </w:t>
      </w:r>
      <w:proofErr w:type="gramStart"/>
      <w:r w:rsidRPr="00201BB6">
        <w:rPr>
          <w:rStyle w:val="FontStyle24"/>
          <w:rFonts w:ascii="Arial" w:hAnsi="Arial" w:cs="Arial"/>
        </w:rPr>
        <w:t>znaczy</w:t>
      </w:r>
      <w:proofErr w:type="gramEnd"/>
      <w:r w:rsidRPr="00201BB6">
        <w:rPr>
          <w:rStyle w:val="FontStyle24"/>
          <w:rFonts w:ascii="Arial" w:hAnsi="Arial" w:cs="Arial"/>
        </w:rPr>
        <w:t xml:space="preserve"> że np. wartość 0,184 musi zostać zaokrąglona do 0,18);</w:t>
      </w:r>
    </w:p>
    <w:p w14:paraId="17207C7E" w14:textId="77777777" w:rsidR="00327D48" w:rsidRPr="00201BB6" w:rsidRDefault="005F7D4E" w:rsidP="00C77AED">
      <w:pPr>
        <w:numPr>
          <w:ilvl w:val="0"/>
          <w:numId w:val="1"/>
        </w:numPr>
        <w:tabs>
          <w:tab w:val="clear" w:pos="6120"/>
          <w:tab w:val="num" w:pos="284"/>
        </w:tabs>
        <w:spacing w:line="360" w:lineRule="auto"/>
        <w:ind w:left="284" w:hanging="284"/>
        <w:jc w:val="left"/>
        <w:rPr>
          <w:rStyle w:val="FontStyle24"/>
          <w:rFonts w:ascii="Arial" w:hAnsi="Arial" w:cs="Arial"/>
        </w:rPr>
      </w:pPr>
      <w:r w:rsidRPr="00201BB6">
        <w:rPr>
          <w:rStyle w:val="FontStyle24"/>
          <w:rFonts w:ascii="Arial" w:hAnsi="Arial" w:cs="Arial"/>
        </w:rPr>
        <w:lastRenderedPageBreak/>
        <w:t xml:space="preserve">Wykonawcy przy dokonywaniu wszelkich obliczeń winni przestrzegać </w:t>
      </w:r>
      <w:r w:rsidR="00327D48" w:rsidRPr="00201BB6">
        <w:rPr>
          <w:rStyle w:val="FontStyle24"/>
          <w:rFonts w:ascii="Arial" w:hAnsi="Arial" w:cs="Arial"/>
        </w:rPr>
        <w:t>powyższych zasad zaokrąglenia. W razie pomyłki Wykonawcy w tym zakresie, Zamawiający dokona poprawki zgodnie z przedstawionymi zasadami.</w:t>
      </w:r>
    </w:p>
    <w:p w14:paraId="3B932D02" w14:textId="11BD0843" w:rsidR="004917C4" w:rsidRDefault="00327D48" w:rsidP="006C0A95">
      <w:pPr>
        <w:numPr>
          <w:ilvl w:val="0"/>
          <w:numId w:val="1"/>
        </w:numPr>
        <w:tabs>
          <w:tab w:val="clear" w:pos="6120"/>
          <w:tab w:val="num" w:pos="284"/>
        </w:tabs>
        <w:spacing w:line="360" w:lineRule="auto"/>
        <w:ind w:left="284" w:hanging="284"/>
        <w:jc w:val="left"/>
        <w:rPr>
          <w:rStyle w:val="FontStyle24"/>
          <w:rFonts w:ascii="Arial" w:hAnsi="Arial" w:cs="Arial"/>
        </w:rPr>
      </w:pPr>
      <w:r w:rsidRPr="00201BB6">
        <w:rPr>
          <w:rStyle w:val="FontStyle24"/>
          <w:rFonts w:ascii="Arial" w:hAnsi="Arial" w:cs="Arial"/>
        </w:rPr>
        <w:t>Zasady przyznawania punktów za kryterium „jakość”.</w:t>
      </w:r>
    </w:p>
    <w:p w14:paraId="1BF2C045" w14:textId="77777777" w:rsidR="006C0A95" w:rsidRPr="006C0A95" w:rsidRDefault="006C0A95" w:rsidP="006C0A95">
      <w:pPr>
        <w:spacing w:line="360" w:lineRule="auto"/>
        <w:ind w:left="284"/>
        <w:jc w:val="left"/>
        <w:rPr>
          <w:rStyle w:val="FontStyle24"/>
          <w:rFonts w:ascii="Arial" w:hAnsi="Arial" w:cs="Arial"/>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6023"/>
        <w:gridCol w:w="1530"/>
      </w:tblGrid>
      <w:tr w:rsidR="00327D48" w:rsidRPr="00201BB6" w14:paraId="5A3815F6" w14:textId="77777777" w:rsidTr="00B322E8">
        <w:tc>
          <w:tcPr>
            <w:tcW w:w="806" w:type="dxa"/>
          </w:tcPr>
          <w:p w14:paraId="56882F43" w14:textId="77777777"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L.p.</w:t>
            </w:r>
          </w:p>
        </w:tc>
        <w:tc>
          <w:tcPr>
            <w:tcW w:w="6379" w:type="dxa"/>
          </w:tcPr>
          <w:p w14:paraId="4189FF6C" w14:textId="77777777"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 xml:space="preserve">Nazwa </w:t>
            </w:r>
            <w:proofErr w:type="spellStart"/>
            <w:r w:rsidRPr="00201BB6">
              <w:rPr>
                <w:rFonts w:ascii="Arial" w:eastAsia="Calibri" w:hAnsi="Arial" w:cs="Arial"/>
                <w:sz w:val="22"/>
                <w:szCs w:val="22"/>
                <w:lang w:eastAsia="en-US"/>
              </w:rPr>
              <w:t>podkryterium</w:t>
            </w:r>
            <w:proofErr w:type="spellEnd"/>
            <w:r w:rsidRPr="00201BB6">
              <w:rPr>
                <w:rFonts w:ascii="Arial" w:eastAsia="Calibri" w:hAnsi="Arial" w:cs="Arial"/>
                <w:sz w:val="22"/>
                <w:szCs w:val="22"/>
                <w:lang w:eastAsia="en-US"/>
              </w:rPr>
              <w:t xml:space="preserve"> wraz z opisem</w:t>
            </w:r>
          </w:p>
        </w:tc>
        <w:tc>
          <w:tcPr>
            <w:tcW w:w="1559" w:type="dxa"/>
          </w:tcPr>
          <w:p w14:paraId="6618A328" w14:textId="77777777"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Punktacja</w:t>
            </w:r>
          </w:p>
        </w:tc>
      </w:tr>
      <w:tr w:rsidR="00327D48" w:rsidRPr="00201BB6" w14:paraId="20F21CBB" w14:textId="77777777" w:rsidTr="00B322E8">
        <w:tc>
          <w:tcPr>
            <w:tcW w:w="806" w:type="dxa"/>
          </w:tcPr>
          <w:p w14:paraId="34AF75CE" w14:textId="77777777"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1</w:t>
            </w:r>
          </w:p>
        </w:tc>
        <w:tc>
          <w:tcPr>
            <w:tcW w:w="6379" w:type="dxa"/>
          </w:tcPr>
          <w:p w14:paraId="4A4727D7" w14:textId="5149D981" w:rsidR="00327D48" w:rsidRPr="00201BB6" w:rsidRDefault="00C91AAB" w:rsidP="00C77AED">
            <w:pPr>
              <w:suppressAutoHyphens w:val="0"/>
              <w:spacing w:after="100" w:afterAutospacing="1" w:line="360" w:lineRule="auto"/>
              <w:ind w:left="0"/>
              <w:jc w:val="left"/>
              <w:rPr>
                <w:rFonts w:ascii="Arial" w:eastAsia="Calibri" w:hAnsi="Arial" w:cs="Arial"/>
                <w:color w:val="FF0000"/>
                <w:sz w:val="22"/>
                <w:szCs w:val="22"/>
                <w:lang w:eastAsia="en-US"/>
              </w:rPr>
            </w:pPr>
            <w:r w:rsidRPr="00201BB6">
              <w:rPr>
                <w:rFonts w:ascii="Arial" w:hAnsi="Arial" w:cs="Arial"/>
                <w:sz w:val="22"/>
                <w:szCs w:val="22"/>
              </w:rPr>
              <w:t>Funkcjonalność i komfort użytkowania (m.in. swoboda ruchu podczas wykonywania czynności, dopasowanie zgodnie z rozmiarem, łatwość regulacji) i estetyka (m.in. forma, kształt, spasowanie elementów), wygląd ogólny nie</w:t>
            </w:r>
            <w:r w:rsidR="00DE56DD">
              <w:rPr>
                <w:rFonts w:ascii="Arial" w:hAnsi="Arial" w:cs="Arial"/>
                <w:sz w:val="22"/>
                <w:szCs w:val="22"/>
              </w:rPr>
              <w:t>bu</w:t>
            </w:r>
            <w:r w:rsidRPr="00201BB6">
              <w:rPr>
                <w:rFonts w:ascii="Arial" w:hAnsi="Arial" w:cs="Arial"/>
                <w:sz w:val="22"/>
                <w:szCs w:val="22"/>
              </w:rPr>
              <w:t>dzący zastrzeżeń)</w:t>
            </w:r>
          </w:p>
        </w:tc>
        <w:tc>
          <w:tcPr>
            <w:tcW w:w="1559" w:type="dxa"/>
          </w:tcPr>
          <w:p w14:paraId="26D0524D" w14:textId="5FACA92A"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 xml:space="preserve">Max. </w:t>
            </w:r>
            <w:r w:rsidR="00C91AAB" w:rsidRPr="00201BB6">
              <w:rPr>
                <w:rFonts w:ascii="Arial" w:eastAsia="Calibri" w:hAnsi="Arial" w:cs="Arial"/>
                <w:sz w:val="22"/>
                <w:szCs w:val="22"/>
                <w:lang w:eastAsia="en-US"/>
              </w:rPr>
              <w:t>25</w:t>
            </w:r>
            <w:r w:rsidRPr="00201BB6">
              <w:rPr>
                <w:rFonts w:ascii="Arial" w:eastAsia="Calibri" w:hAnsi="Arial" w:cs="Arial"/>
                <w:sz w:val="22"/>
                <w:szCs w:val="22"/>
                <w:lang w:eastAsia="en-US"/>
              </w:rPr>
              <w:t xml:space="preserve"> pkt</w:t>
            </w:r>
          </w:p>
        </w:tc>
      </w:tr>
      <w:tr w:rsidR="00327D48" w:rsidRPr="00201BB6" w14:paraId="0A92BE10" w14:textId="77777777" w:rsidTr="00B322E8">
        <w:tc>
          <w:tcPr>
            <w:tcW w:w="806" w:type="dxa"/>
          </w:tcPr>
          <w:p w14:paraId="0344F3BA" w14:textId="77777777"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2</w:t>
            </w:r>
          </w:p>
        </w:tc>
        <w:tc>
          <w:tcPr>
            <w:tcW w:w="6379" w:type="dxa"/>
          </w:tcPr>
          <w:p w14:paraId="69DBA476" w14:textId="77777777" w:rsidR="00C91AAB" w:rsidRPr="00201BB6" w:rsidRDefault="00C91AAB" w:rsidP="00C77AED">
            <w:pPr>
              <w:spacing w:after="100" w:afterAutospacing="1" w:line="360" w:lineRule="auto"/>
              <w:ind w:left="0"/>
              <w:jc w:val="left"/>
              <w:rPr>
                <w:rFonts w:ascii="Arial" w:hAnsi="Arial" w:cs="Arial"/>
                <w:sz w:val="22"/>
                <w:szCs w:val="22"/>
              </w:rPr>
            </w:pPr>
            <w:r w:rsidRPr="00201BB6">
              <w:rPr>
                <w:rFonts w:ascii="Arial" w:hAnsi="Arial" w:cs="Arial"/>
                <w:sz w:val="22"/>
                <w:szCs w:val="22"/>
              </w:rPr>
              <w:t xml:space="preserve">Sposób i jakość wykończenia, w szczególności: </w:t>
            </w:r>
          </w:p>
          <w:p w14:paraId="2A4123E7" w14:textId="7D22B1A7" w:rsidR="00C91AAB" w:rsidRPr="00201BB6" w:rsidRDefault="00C91AAB" w:rsidP="00C77AED">
            <w:pPr>
              <w:suppressAutoHyphens w:val="0"/>
              <w:spacing w:after="120" w:line="360" w:lineRule="auto"/>
              <w:ind w:left="82" w:hanging="3"/>
              <w:jc w:val="left"/>
              <w:rPr>
                <w:rFonts w:ascii="Arial" w:hAnsi="Arial" w:cs="Arial"/>
                <w:sz w:val="22"/>
                <w:szCs w:val="22"/>
              </w:rPr>
            </w:pPr>
            <w:r w:rsidRPr="00201BB6">
              <w:rPr>
                <w:rFonts w:ascii="Arial" w:hAnsi="Arial" w:cs="Arial"/>
                <w:sz w:val="22"/>
                <w:szCs w:val="22"/>
              </w:rPr>
              <w:t>-</w:t>
            </w:r>
            <w:r w:rsidR="00E2465E">
              <w:rPr>
                <w:rFonts w:ascii="Arial" w:hAnsi="Arial" w:cs="Arial"/>
                <w:sz w:val="22"/>
                <w:szCs w:val="22"/>
              </w:rPr>
              <w:t xml:space="preserve"> </w:t>
            </w:r>
            <w:r w:rsidRPr="00201BB6">
              <w:rPr>
                <w:rFonts w:ascii="Arial" w:hAnsi="Arial" w:cs="Arial"/>
                <w:sz w:val="22"/>
                <w:szCs w:val="22"/>
              </w:rPr>
              <w:t>szycie równe bez przepuszczeń, przerwań nici, ściegi bez miejscowych skupień, zakończenia szycia zabezpieczone przed pruciem,</w:t>
            </w:r>
          </w:p>
          <w:p w14:paraId="0865F79F" w14:textId="3706469C" w:rsidR="00327D48" w:rsidRPr="00201BB6" w:rsidRDefault="00C91AAB" w:rsidP="00C77AED">
            <w:pPr>
              <w:pStyle w:val="Akapitzlist"/>
              <w:suppressAutoHyphens w:val="0"/>
              <w:spacing w:after="100" w:afterAutospacing="1" w:line="360" w:lineRule="auto"/>
              <w:ind w:left="82" w:hanging="3"/>
              <w:rPr>
                <w:rFonts w:ascii="Arial" w:eastAsia="Calibri" w:hAnsi="Arial" w:cs="Arial"/>
                <w:color w:val="FF0000"/>
                <w:sz w:val="22"/>
                <w:szCs w:val="22"/>
                <w:lang w:eastAsia="en-US"/>
              </w:rPr>
            </w:pPr>
            <w:r w:rsidRPr="00201BB6">
              <w:rPr>
                <w:rFonts w:ascii="Arial" w:hAnsi="Arial" w:cs="Arial"/>
                <w:sz w:val="22"/>
                <w:szCs w:val="22"/>
              </w:rPr>
              <w:t>-</w:t>
            </w:r>
            <w:r w:rsidR="00E2465E">
              <w:rPr>
                <w:rFonts w:ascii="Arial" w:hAnsi="Arial" w:cs="Arial"/>
                <w:sz w:val="22"/>
                <w:szCs w:val="22"/>
              </w:rPr>
              <w:t xml:space="preserve"> </w:t>
            </w:r>
            <w:r w:rsidRPr="00201BB6">
              <w:rPr>
                <w:rFonts w:ascii="Arial" w:hAnsi="Arial" w:cs="Arial"/>
                <w:sz w:val="22"/>
                <w:szCs w:val="22"/>
              </w:rPr>
              <w:t>wykonanie elementów łączących (wykończenie dziurek do guzików, przyszycie guzików, wszycie zamka)</w:t>
            </w:r>
          </w:p>
        </w:tc>
        <w:tc>
          <w:tcPr>
            <w:tcW w:w="1559" w:type="dxa"/>
          </w:tcPr>
          <w:p w14:paraId="4AD939FF" w14:textId="5F150F0C" w:rsidR="00327D48" w:rsidRPr="00201BB6" w:rsidRDefault="00327D48" w:rsidP="00C77AED">
            <w:pPr>
              <w:suppressAutoHyphens w:val="0"/>
              <w:spacing w:after="100" w:afterAutospacing="1" w:line="360" w:lineRule="auto"/>
              <w:ind w:left="0"/>
              <w:jc w:val="left"/>
              <w:rPr>
                <w:rFonts w:ascii="Arial" w:eastAsia="Calibri" w:hAnsi="Arial" w:cs="Arial"/>
                <w:sz w:val="22"/>
                <w:szCs w:val="22"/>
                <w:lang w:eastAsia="en-US"/>
              </w:rPr>
            </w:pPr>
            <w:r w:rsidRPr="00201BB6">
              <w:rPr>
                <w:rFonts w:ascii="Arial" w:eastAsia="Calibri" w:hAnsi="Arial" w:cs="Arial"/>
                <w:sz w:val="22"/>
                <w:szCs w:val="22"/>
                <w:lang w:eastAsia="en-US"/>
              </w:rPr>
              <w:t>M</w:t>
            </w:r>
            <w:r w:rsidR="00C91AAB" w:rsidRPr="00201BB6">
              <w:rPr>
                <w:rFonts w:ascii="Arial" w:eastAsia="Calibri" w:hAnsi="Arial" w:cs="Arial"/>
                <w:sz w:val="22"/>
                <w:szCs w:val="22"/>
                <w:lang w:eastAsia="en-US"/>
              </w:rPr>
              <w:t>ax. 25</w:t>
            </w:r>
            <w:r w:rsidRPr="00201BB6">
              <w:rPr>
                <w:rFonts w:ascii="Arial" w:eastAsia="Calibri" w:hAnsi="Arial" w:cs="Arial"/>
                <w:sz w:val="22"/>
                <w:szCs w:val="22"/>
                <w:lang w:eastAsia="en-US"/>
              </w:rPr>
              <w:t xml:space="preserve"> pkt</w:t>
            </w:r>
          </w:p>
        </w:tc>
      </w:tr>
    </w:tbl>
    <w:p w14:paraId="574F17A7" w14:textId="77A8DF11" w:rsidR="005F7D4E" w:rsidRPr="00201BB6" w:rsidRDefault="005F7D4E" w:rsidP="00C77AED">
      <w:pPr>
        <w:spacing w:line="360" w:lineRule="auto"/>
        <w:ind w:left="284"/>
        <w:jc w:val="left"/>
        <w:rPr>
          <w:rStyle w:val="FontStyle24"/>
          <w:rFonts w:ascii="Arial" w:hAnsi="Arial" w:cs="Arial"/>
        </w:rPr>
      </w:pPr>
      <w:r w:rsidRPr="00201BB6">
        <w:rPr>
          <w:rStyle w:val="FontStyle24"/>
          <w:rFonts w:ascii="Arial" w:hAnsi="Arial" w:cs="Arial"/>
        </w:rPr>
        <w:t xml:space="preserve"> </w:t>
      </w:r>
    </w:p>
    <w:p w14:paraId="51DDAC57" w14:textId="6E859011" w:rsidR="00327D48" w:rsidRPr="008B0D6F" w:rsidRDefault="00327D48" w:rsidP="009A40BD">
      <w:pPr>
        <w:spacing w:line="360" w:lineRule="auto"/>
        <w:ind w:left="284"/>
        <w:jc w:val="left"/>
        <w:rPr>
          <w:rStyle w:val="FontStyle24"/>
          <w:rFonts w:ascii="Arial" w:hAnsi="Arial" w:cs="Arial"/>
          <w:b/>
        </w:rPr>
      </w:pPr>
      <w:r w:rsidRPr="00201BB6">
        <w:rPr>
          <w:rStyle w:val="FontStyle24"/>
          <w:rFonts w:ascii="Arial" w:hAnsi="Arial" w:cs="Arial"/>
          <w:b/>
        </w:rPr>
        <w:t>W trakcie dokony</w:t>
      </w:r>
      <w:r w:rsidR="00FB0CDF">
        <w:rPr>
          <w:rStyle w:val="FontStyle24"/>
          <w:rFonts w:ascii="Arial" w:hAnsi="Arial" w:cs="Arial"/>
          <w:b/>
        </w:rPr>
        <w:t>wania oceny dostarczonego as</w:t>
      </w:r>
      <w:r w:rsidR="002B24F8">
        <w:rPr>
          <w:rStyle w:val="FontStyle24"/>
          <w:rFonts w:ascii="Arial" w:hAnsi="Arial" w:cs="Arial"/>
          <w:b/>
        </w:rPr>
        <w:t>ortymentu</w:t>
      </w:r>
      <w:r w:rsidRPr="00201BB6">
        <w:rPr>
          <w:rStyle w:val="FontStyle24"/>
          <w:rFonts w:ascii="Arial" w:hAnsi="Arial" w:cs="Arial"/>
          <w:b/>
        </w:rPr>
        <w:t xml:space="preserve"> przez Komisję celem przyznania punktów za kryterium „jakość”, wzory te mogą ulec zniszczen</w:t>
      </w:r>
      <w:r w:rsidR="008B0D6F">
        <w:rPr>
          <w:rStyle w:val="FontStyle24"/>
          <w:rFonts w:ascii="Arial" w:hAnsi="Arial" w:cs="Arial"/>
          <w:b/>
        </w:rPr>
        <w:t>iu (rozerwaniu, rozcięciu), co nie będzie wiązać się po stronie Zamawiającego z ponoszeniem jakichkolwiek kosztów</w:t>
      </w:r>
      <w:r w:rsidRPr="00201BB6">
        <w:rPr>
          <w:rStyle w:val="FontStyle24"/>
          <w:rFonts w:ascii="Arial" w:hAnsi="Arial" w:cs="Arial"/>
          <w:b/>
        </w:rPr>
        <w:t>.</w:t>
      </w:r>
    </w:p>
    <w:p w14:paraId="40297972" w14:textId="4BA89089" w:rsidR="00327D48" w:rsidRPr="00201BB6" w:rsidRDefault="00327D48" w:rsidP="009A40BD">
      <w:pPr>
        <w:numPr>
          <w:ilvl w:val="0"/>
          <w:numId w:val="1"/>
        </w:numPr>
        <w:tabs>
          <w:tab w:val="clear" w:pos="6120"/>
          <w:tab w:val="num" w:pos="284"/>
        </w:tabs>
        <w:spacing w:line="360" w:lineRule="auto"/>
        <w:ind w:left="284" w:hanging="426"/>
        <w:jc w:val="left"/>
        <w:rPr>
          <w:rStyle w:val="FontStyle24"/>
          <w:rFonts w:ascii="Arial" w:hAnsi="Arial" w:cs="Arial"/>
        </w:rPr>
      </w:pPr>
      <w:r w:rsidRPr="00201BB6">
        <w:rPr>
          <w:rStyle w:val="FontStyle24"/>
          <w:rFonts w:ascii="Arial" w:hAnsi="Arial" w:cs="Arial"/>
        </w:rPr>
        <w:t>Zamawiający udzieli niniejszego zamówienia temu Wy</w:t>
      </w:r>
      <w:r w:rsidR="008B0D6F">
        <w:rPr>
          <w:rStyle w:val="FontStyle24"/>
          <w:rFonts w:ascii="Arial" w:hAnsi="Arial" w:cs="Arial"/>
        </w:rPr>
        <w:t>konawcy, który uzyska największą</w:t>
      </w:r>
      <w:r w:rsidRPr="00201BB6">
        <w:rPr>
          <w:rStyle w:val="FontStyle24"/>
          <w:rFonts w:ascii="Arial" w:hAnsi="Arial" w:cs="Arial"/>
        </w:rPr>
        <w:t xml:space="preserve"> ilość punktów.</w:t>
      </w:r>
    </w:p>
    <w:p w14:paraId="4938F981" w14:textId="77777777" w:rsidR="009A40BD" w:rsidRDefault="009A40BD" w:rsidP="009A40BD">
      <w:pPr>
        <w:numPr>
          <w:ilvl w:val="0"/>
          <w:numId w:val="1"/>
        </w:numPr>
        <w:tabs>
          <w:tab w:val="clear" w:pos="6120"/>
          <w:tab w:val="num" w:pos="284"/>
        </w:tabs>
        <w:spacing w:line="360" w:lineRule="auto"/>
        <w:ind w:left="284" w:hanging="284"/>
        <w:jc w:val="left"/>
        <w:rPr>
          <w:rStyle w:val="FontStyle24"/>
          <w:rFonts w:ascii="Arial" w:hAnsi="Arial" w:cs="Arial"/>
        </w:rPr>
      </w:pPr>
      <w:r>
        <w:rPr>
          <w:rStyle w:val="FontStyle24"/>
          <w:rFonts w:ascii="Arial" w:hAnsi="Arial" w:cs="Arial"/>
        </w:rPr>
        <w:t xml:space="preserve">W przypadku wybranego oferenta, którego oferta będzie najkorzystniejsza, dostarczone próbki przechodzą na </w:t>
      </w:r>
      <w:proofErr w:type="spellStart"/>
      <w:r>
        <w:rPr>
          <w:rStyle w:val="FontStyle24"/>
          <w:rFonts w:ascii="Arial" w:hAnsi="Arial" w:cs="Arial"/>
        </w:rPr>
        <w:t>własnośc</w:t>
      </w:r>
      <w:proofErr w:type="spellEnd"/>
      <w:r>
        <w:rPr>
          <w:rStyle w:val="FontStyle24"/>
          <w:rFonts w:ascii="Arial" w:hAnsi="Arial" w:cs="Arial"/>
        </w:rPr>
        <w:t xml:space="preserve"> Zamawiającego.</w:t>
      </w:r>
    </w:p>
    <w:p w14:paraId="710420C5" w14:textId="7233D32A" w:rsidR="009A40BD" w:rsidRPr="009A40BD" w:rsidRDefault="009A40BD" w:rsidP="009A40BD">
      <w:pPr>
        <w:numPr>
          <w:ilvl w:val="0"/>
          <w:numId w:val="1"/>
        </w:numPr>
        <w:tabs>
          <w:tab w:val="clear" w:pos="6120"/>
          <w:tab w:val="num" w:pos="0"/>
        </w:tabs>
        <w:spacing w:line="360" w:lineRule="auto"/>
        <w:ind w:left="284" w:hanging="426"/>
        <w:jc w:val="left"/>
        <w:rPr>
          <w:rStyle w:val="FontStyle24"/>
          <w:rFonts w:ascii="Arial" w:hAnsi="Arial" w:cs="Arial"/>
        </w:rPr>
      </w:pPr>
      <w:r w:rsidRPr="009A40BD">
        <w:rPr>
          <w:rStyle w:val="FontStyle24"/>
          <w:rFonts w:ascii="Arial" w:hAnsi="Arial" w:cs="Arial"/>
        </w:rPr>
        <w:t>Na próbki, które w czasie badania i testowania nie ulegną uszkodzeniu, Wykonawca wystawi fakturę przy ostatniej dostawie.</w:t>
      </w:r>
    </w:p>
    <w:p w14:paraId="466A2B8A" w14:textId="77777777" w:rsidR="009A40BD" w:rsidRDefault="009A40BD" w:rsidP="009A40BD">
      <w:pPr>
        <w:numPr>
          <w:ilvl w:val="0"/>
          <w:numId w:val="1"/>
        </w:numPr>
        <w:tabs>
          <w:tab w:val="clear" w:pos="6120"/>
          <w:tab w:val="num" w:pos="284"/>
        </w:tabs>
        <w:spacing w:line="360" w:lineRule="auto"/>
        <w:ind w:left="284" w:hanging="426"/>
        <w:jc w:val="left"/>
        <w:rPr>
          <w:rStyle w:val="FontStyle24"/>
          <w:rFonts w:ascii="Arial" w:hAnsi="Arial" w:cs="Arial"/>
        </w:rPr>
      </w:pPr>
      <w:r>
        <w:rPr>
          <w:rStyle w:val="FontStyle24"/>
          <w:rFonts w:ascii="Arial" w:hAnsi="Arial" w:cs="Arial"/>
        </w:rPr>
        <w:t>Zamawiający zastrzega również możliwość wysłania do laboratorium próbek losowo wybranych oraz powołania biegłego celem ich badania. W przypadku niezgodności pomiędzy oświadczeniem Wykonawcy zawartym w ofercie, a wynikami badań, kosztami tychże badań obciążony zostanie Wykonawca.</w:t>
      </w:r>
    </w:p>
    <w:p w14:paraId="72151E47" w14:textId="77777777" w:rsidR="009A40BD" w:rsidRDefault="009A40BD" w:rsidP="009A40BD">
      <w:pPr>
        <w:numPr>
          <w:ilvl w:val="0"/>
          <w:numId w:val="1"/>
        </w:numPr>
        <w:tabs>
          <w:tab w:val="clear" w:pos="6120"/>
          <w:tab w:val="num" w:pos="0"/>
        </w:tabs>
        <w:spacing w:line="360" w:lineRule="auto"/>
        <w:ind w:left="284" w:hanging="426"/>
        <w:jc w:val="left"/>
        <w:rPr>
          <w:rStyle w:val="FontStyle24"/>
          <w:rFonts w:ascii="Arial" w:hAnsi="Arial" w:cs="Arial"/>
        </w:rPr>
      </w:pPr>
      <w:r>
        <w:rPr>
          <w:rStyle w:val="FontStyle24"/>
          <w:rFonts w:ascii="Arial" w:hAnsi="Arial" w:cs="Arial"/>
        </w:rPr>
        <w:t xml:space="preserve">Zamawiający zwróci Wykonawcom, których oferty nie zostały wybrane jako najkorzystniejsze, na ich wniosek złożone przez nich próbki. Obowiązywał będzie odbiór osobisty lub na wniosek za pośrednictwem kuriera. </w:t>
      </w:r>
    </w:p>
    <w:p w14:paraId="2F377F22" w14:textId="77777777" w:rsidR="009A40BD" w:rsidRDefault="009A40BD" w:rsidP="009A40BD">
      <w:pPr>
        <w:numPr>
          <w:ilvl w:val="0"/>
          <w:numId w:val="1"/>
        </w:numPr>
        <w:tabs>
          <w:tab w:val="clear" w:pos="6120"/>
          <w:tab w:val="num" w:pos="284"/>
        </w:tabs>
        <w:spacing w:line="360" w:lineRule="auto"/>
        <w:ind w:left="284" w:hanging="426"/>
        <w:rPr>
          <w:rStyle w:val="FontStyle24"/>
          <w:rFonts w:ascii="Arial" w:hAnsi="Arial" w:cs="Arial"/>
        </w:rPr>
      </w:pPr>
      <w:r>
        <w:rPr>
          <w:rStyle w:val="FontStyle24"/>
          <w:rFonts w:ascii="Arial" w:hAnsi="Arial" w:cs="Arial"/>
        </w:rPr>
        <w:lastRenderedPageBreak/>
        <w:t>Zamawiający udzieli niniejszego zamówienia temu Wykonawcy, który uzyska największa ilość punktów.</w:t>
      </w:r>
    </w:p>
    <w:p w14:paraId="7F150035" w14:textId="77777777" w:rsidR="009A40BD" w:rsidRPr="007F0065" w:rsidRDefault="009A40BD" w:rsidP="009A40BD">
      <w:pPr>
        <w:numPr>
          <w:ilvl w:val="0"/>
          <w:numId w:val="1"/>
        </w:numPr>
        <w:tabs>
          <w:tab w:val="clear" w:pos="6120"/>
          <w:tab w:val="num" w:pos="284"/>
        </w:tabs>
        <w:spacing w:line="360" w:lineRule="auto"/>
        <w:ind w:left="284" w:hanging="426"/>
        <w:rPr>
          <w:rStyle w:val="FontStyle24"/>
          <w:rFonts w:ascii="Arial" w:hAnsi="Arial" w:cs="Arial"/>
        </w:rPr>
      </w:pPr>
      <w:r w:rsidRPr="007F0065">
        <w:rPr>
          <w:rStyle w:val="FontStyle24"/>
          <w:rFonts w:ascii="Arial" w:hAnsi="Arial" w:cs="Arial"/>
        </w:rPr>
        <w:t xml:space="preserve">Jeżeli </w:t>
      </w:r>
      <w:r w:rsidRPr="007F0065">
        <w:rPr>
          <w:rFonts w:ascii="Arial" w:hAnsi="Arial" w:cs="Arial"/>
          <w:sz w:val="22"/>
          <w:szCs w:val="22"/>
        </w:rPr>
        <w:t xml:space="preserve">Zamawiający nie może dokonać wyboru oferty najkorzystniejszej ze względu na to, że </w:t>
      </w:r>
      <w:r w:rsidRPr="007F0065">
        <w:rPr>
          <w:rStyle w:val="FontStyle24"/>
          <w:rFonts w:ascii="Arial" w:hAnsi="Arial" w:cs="Arial"/>
        </w:rPr>
        <w:t>zostały złożone oferty o takiej samej cenie, Zamawiający wezwie Wykonawców, którzy złożyli te oferty, do złożenia – w terminie określonym przez Zamawiającego – ofert dodatkowych.</w:t>
      </w:r>
    </w:p>
    <w:p w14:paraId="63B5EEAF" w14:textId="77777777" w:rsidR="009A40BD" w:rsidRDefault="009A40BD" w:rsidP="009A40BD">
      <w:pPr>
        <w:numPr>
          <w:ilvl w:val="0"/>
          <w:numId w:val="1"/>
        </w:numPr>
        <w:tabs>
          <w:tab w:val="clear" w:pos="6120"/>
          <w:tab w:val="num" w:pos="284"/>
        </w:tabs>
        <w:spacing w:line="360" w:lineRule="auto"/>
        <w:ind w:left="284" w:hanging="426"/>
        <w:jc w:val="left"/>
        <w:rPr>
          <w:rStyle w:val="FontStyle24"/>
          <w:rFonts w:ascii="Arial" w:hAnsi="Arial" w:cs="Arial"/>
        </w:rPr>
      </w:pPr>
      <w:r w:rsidRPr="007F0065">
        <w:rPr>
          <w:rStyle w:val="FontStyle24"/>
          <w:rFonts w:ascii="Arial" w:hAnsi="Arial" w:cs="Arial"/>
        </w:rPr>
        <w:t>Wykonawcy, składając oferty dodatkowe, nie mogą zaoferować warunków mniej korzystnych niż zaoferowane w pierwotnie złożonych ofertach.</w:t>
      </w:r>
    </w:p>
    <w:p w14:paraId="55928C1C" w14:textId="77777777" w:rsidR="009A40BD" w:rsidRPr="007F0065" w:rsidRDefault="009A40BD" w:rsidP="009A40BD">
      <w:pPr>
        <w:numPr>
          <w:ilvl w:val="0"/>
          <w:numId w:val="1"/>
        </w:numPr>
        <w:tabs>
          <w:tab w:val="clear" w:pos="6120"/>
          <w:tab w:val="left" w:pos="0"/>
        </w:tabs>
        <w:spacing w:line="360" w:lineRule="auto"/>
        <w:ind w:left="284" w:hanging="426"/>
        <w:jc w:val="left"/>
        <w:rPr>
          <w:rStyle w:val="FontStyle24"/>
          <w:rFonts w:ascii="Arial" w:hAnsi="Arial" w:cs="Arial"/>
        </w:rPr>
      </w:pPr>
      <w:r w:rsidRPr="007F0065">
        <w:rPr>
          <w:rStyle w:val="FontStyle24"/>
          <w:rFonts w:ascii="Arial" w:hAnsi="Arial" w:cs="Arial"/>
        </w:rPr>
        <w:t>Zamawiający może przeprowadzić kolejną Rundę zapytania ofertowego otwartego w przypadku:</w:t>
      </w:r>
    </w:p>
    <w:p w14:paraId="7215F485" w14:textId="77777777" w:rsidR="009A40BD" w:rsidRPr="007F0065" w:rsidRDefault="009A40BD">
      <w:pPr>
        <w:numPr>
          <w:ilvl w:val="0"/>
          <w:numId w:val="15"/>
        </w:numPr>
        <w:spacing w:line="360" w:lineRule="auto"/>
        <w:ind w:hanging="294"/>
        <w:jc w:val="left"/>
        <w:rPr>
          <w:rFonts w:ascii="Arial" w:hAnsi="Arial" w:cs="Arial"/>
          <w:sz w:val="22"/>
          <w:szCs w:val="22"/>
        </w:rPr>
      </w:pPr>
      <w:r w:rsidRPr="007F0065">
        <w:rPr>
          <w:rFonts w:ascii="Arial" w:hAnsi="Arial" w:cs="Arial"/>
          <w:sz w:val="22"/>
          <w:szCs w:val="22"/>
        </w:rPr>
        <w:t>gdy do upływu terminu składania ofert nie wpłynęła żadna oferta;</w:t>
      </w:r>
    </w:p>
    <w:p w14:paraId="4F52972A" w14:textId="77777777" w:rsidR="009A40BD" w:rsidRPr="007F0065" w:rsidRDefault="009A40BD">
      <w:pPr>
        <w:numPr>
          <w:ilvl w:val="0"/>
          <w:numId w:val="15"/>
        </w:numPr>
        <w:spacing w:line="360" w:lineRule="auto"/>
        <w:ind w:hanging="294"/>
        <w:jc w:val="left"/>
        <w:rPr>
          <w:rFonts w:ascii="Arial" w:hAnsi="Arial" w:cs="Arial"/>
          <w:sz w:val="22"/>
          <w:szCs w:val="22"/>
        </w:rPr>
      </w:pPr>
      <w:r w:rsidRPr="007F0065">
        <w:rPr>
          <w:rFonts w:ascii="Arial" w:hAnsi="Arial" w:cs="Arial"/>
          <w:sz w:val="22"/>
          <w:szCs w:val="22"/>
        </w:rPr>
        <w:t>wszystkie złożone oferty podlegają odrzuceniu;</w:t>
      </w:r>
    </w:p>
    <w:p w14:paraId="2E7E020C" w14:textId="77777777" w:rsidR="009A40BD" w:rsidRPr="007F0065" w:rsidRDefault="009A40BD">
      <w:pPr>
        <w:numPr>
          <w:ilvl w:val="0"/>
          <w:numId w:val="15"/>
        </w:numPr>
        <w:spacing w:line="360" w:lineRule="auto"/>
        <w:ind w:hanging="294"/>
        <w:jc w:val="left"/>
        <w:rPr>
          <w:rFonts w:ascii="Arial" w:hAnsi="Arial" w:cs="Arial"/>
          <w:sz w:val="22"/>
          <w:szCs w:val="22"/>
        </w:rPr>
      </w:pPr>
      <w:r w:rsidRPr="007F0065">
        <w:rPr>
          <w:rFonts w:ascii="Arial" w:hAnsi="Arial" w:cs="Arial"/>
          <w:sz w:val="22"/>
          <w:szCs w:val="22"/>
        </w:rPr>
        <w:t>wartość oferty najkorzystniejszej przekracza kwotę, jaką Zamawiający zamierza przeznaczyć na sfinansowanie Zamówienia;</w:t>
      </w:r>
    </w:p>
    <w:p w14:paraId="33214D64" w14:textId="77777777" w:rsidR="009A40BD" w:rsidRPr="007F0065" w:rsidRDefault="009A40BD">
      <w:pPr>
        <w:numPr>
          <w:ilvl w:val="0"/>
          <w:numId w:val="15"/>
        </w:numPr>
        <w:spacing w:line="360" w:lineRule="auto"/>
        <w:ind w:hanging="294"/>
        <w:jc w:val="left"/>
        <w:rPr>
          <w:rFonts w:ascii="Arial" w:hAnsi="Arial" w:cs="Arial"/>
          <w:sz w:val="22"/>
          <w:szCs w:val="22"/>
        </w:rPr>
      </w:pPr>
      <w:r w:rsidRPr="007F0065">
        <w:rPr>
          <w:rFonts w:ascii="Arial" w:hAnsi="Arial" w:cs="Arial"/>
          <w:sz w:val="22"/>
          <w:szCs w:val="22"/>
        </w:rPr>
        <w:t>niemożliwe było złożenie oferty w poprzedniej Rundzie z przyczyn technicznych leżących po stronie Zamawiającego;</w:t>
      </w:r>
    </w:p>
    <w:p w14:paraId="1FA2D6AA" w14:textId="77777777" w:rsidR="009A40BD" w:rsidRPr="007F0065" w:rsidRDefault="009A40BD">
      <w:pPr>
        <w:numPr>
          <w:ilvl w:val="0"/>
          <w:numId w:val="15"/>
        </w:numPr>
        <w:spacing w:line="360" w:lineRule="auto"/>
        <w:ind w:hanging="294"/>
        <w:jc w:val="left"/>
        <w:rPr>
          <w:rFonts w:ascii="Arial" w:hAnsi="Arial" w:cs="Arial"/>
          <w:sz w:val="22"/>
          <w:szCs w:val="22"/>
        </w:rPr>
      </w:pPr>
      <w:r w:rsidRPr="007F0065">
        <w:rPr>
          <w:rFonts w:ascii="Arial" w:hAnsi="Arial" w:cs="Arial"/>
          <w:sz w:val="22"/>
          <w:szCs w:val="22"/>
        </w:rPr>
        <w:t>wystąpiła istotna zmiana SWZ lub OPZ;</w:t>
      </w:r>
    </w:p>
    <w:p w14:paraId="4511E95C" w14:textId="77777777" w:rsidR="009A40BD" w:rsidRDefault="009A40BD">
      <w:pPr>
        <w:numPr>
          <w:ilvl w:val="0"/>
          <w:numId w:val="15"/>
        </w:numPr>
        <w:spacing w:line="360" w:lineRule="auto"/>
        <w:ind w:hanging="294"/>
        <w:jc w:val="left"/>
        <w:rPr>
          <w:rFonts w:ascii="Arial" w:hAnsi="Arial" w:cs="Arial"/>
          <w:sz w:val="22"/>
          <w:szCs w:val="22"/>
        </w:rPr>
      </w:pPr>
      <w:r w:rsidRPr="007F0065">
        <w:rPr>
          <w:rFonts w:ascii="Arial" w:hAnsi="Arial" w:cs="Arial"/>
          <w:sz w:val="22"/>
          <w:szCs w:val="22"/>
        </w:rPr>
        <w:t>w innych uzasadnionych przypadkach po uzyskaniu zgody Kierownika Zamawiającego.</w:t>
      </w:r>
    </w:p>
    <w:p w14:paraId="5B3251B3" w14:textId="77777777" w:rsidR="009A40BD" w:rsidRDefault="009A40BD">
      <w:pPr>
        <w:pStyle w:val="Akapitzlist"/>
        <w:numPr>
          <w:ilvl w:val="0"/>
          <w:numId w:val="43"/>
        </w:numPr>
        <w:spacing w:line="360" w:lineRule="auto"/>
        <w:ind w:left="284"/>
        <w:rPr>
          <w:rFonts w:ascii="Arial" w:hAnsi="Arial" w:cs="Arial"/>
          <w:sz w:val="22"/>
          <w:szCs w:val="22"/>
        </w:rPr>
      </w:pPr>
      <w:r>
        <w:rPr>
          <w:rFonts w:ascii="Arial" w:hAnsi="Arial" w:cs="Arial"/>
          <w:sz w:val="22"/>
          <w:szCs w:val="22"/>
        </w:rPr>
        <w:t>Zamawiający może dokonać zmiany Dokumentów zamówienia również przed uruchomieniem kolejnej rundy zapytania ofertowego.</w:t>
      </w:r>
    </w:p>
    <w:p w14:paraId="347533B8" w14:textId="77777777" w:rsidR="009A40BD" w:rsidRPr="00E137D6" w:rsidRDefault="009A40BD">
      <w:pPr>
        <w:pStyle w:val="Akapitzlist"/>
        <w:numPr>
          <w:ilvl w:val="0"/>
          <w:numId w:val="43"/>
        </w:numPr>
        <w:spacing w:line="360" w:lineRule="auto"/>
        <w:ind w:left="284"/>
        <w:rPr>
          <w:rFonts w:ascii="Arial" w:hAnsi="Arial" w:cs="Arial"/>
          <w:sz w:val="22"/>
          <w:szCs w:val="22"/>
        </w:rPr>
      </w:pPr>
      <w:r>
        <w:rPr>
          <w:rFonts w:ascii="Arial" w:hAnsi="Arial" w:cs="Arial"/>
          <w:sz w:val="22"/>
          <w:szCs w:val="22"/>
        </w:rPr>
        <w:t xml:space="preserve">O uruchomieniu kolejnej Rundy zapytania ofertowego Zamawiający powiadomi wszystkich wykonawców, którzy złożyli oferty w poprzednich Rundach wraz z podaniem informacji </w:t>
      </w:r>
      <w:proofErr w:type="gramStart"/>
      <w:r>
        <w:rPr>
          <w:rFonts w:ascii="Arial" w:hAnsi="Arial" w:cs="Arial"/>
          <w:sz w:val="22"/>
          <w:szCs w:val="22"/>
        </w:rPr>
        <w:t>odnośnie</w:t>
      </w:r>
      <w:proofErr w:type="gramEnd"/>
      <w:r>
        <w:rPr>
          <w:rFonts w:ascii="Arial" w:hAnsi="Arial" w:cs="Arial"/>
          <w:sz w:val="22"/>
          <w:szCs w:val="22"/>
        </w:rPr>
        <w:t xml:space="preserv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755790BA" w14:textId="77777777" w:rsidR="006C0A95" w:rsidRPr="00FF4D24" w:rsidRDefault="006C0A95" w:rsidP="009A40BD">
      <w:pPr>
        <w:spacing w:line="360" w:lineRule="auto"/>
        <w:ind w:left="0"/>
        <w:jc w:val="left"/>
        <w:rPr>
          <w:rFonts w:ascii="Arial" w:hAnsi="Arial" w:cs="Arial"/>
          <w:sz w:val="22"/>
          <w:szCs w:val="22"/>
        </w:rPr>
      </w:pPr>
    </w:p>
    <w:p w14:paraId="5BD2B319" w14:textId="216764A0" w:rsidR="00751561" w:rsidRPr="00201BB6" w:rsidRDefault="00B564BE" w:rsidP="00C77AED">
      <w:pPr>
        <w:pStyle w:val="Nagwek1"/>
        <w:spacing w:line="360" w:lineRule="auto"/>
        <w:jc w:val="left"/>
        <w:rPr>
          <w:sz w:val="22"/>
          <w:szCs w:val="22"/>
        </w:rPr>
      </w:pPr>
      <w:bookmarkStart w:id="10" w:name="_Toc126566729"/>
      <w:r w:rsidRPr="00201BB6">
        <w:rPr>
          <w:sz w:val="22"/>
          <w:szCs w:val="22"/>
        </w:rPr>
        <w:t xml:space="preserve">Rozdział </w:t>
      </w:r>
      <w:r w:rsidR="00D543A7" w:rsidRPr="00201BB6">
        <w:rPr>
          <w:sz w:val="22"/>
          <w:szCs w:val="22"/>
        </w:rPr>
        <w:t>I</w:t>
      </w:r>
      <w:r w:rsidR="00D73AD6" w:rsidRPr="00201BB6">
        <w:rPr>
          <w:sz w:val="22"/>
          <w:szCs w:val="22"/>
        </w:rPr>
        <w:t>X</w:t>
      </w:r>
      <w:r w:rsidR="003E10F6" w:rsidRPr="00201BB6">
        <w:rPr>
          <w:sz w:val="22"/>
          <w:szCs w:val="22"/>
        </w:rPr>
        <w:t xml:space="preserve"> –</w:t>
      </w:r>
      <w:r w:rsidR="00751561" w:rsidRPr="00201BB6">
        <w:rPr>
          <w:sz w:val="22"/>
          <w:szCs w:val="22"/>
        </w:rPr>
        <w:t xml:space="preserve"> Miejsce oraz termin składania</w:t>
      </w:r>
      <w:r w:rsidR="00DC5B9B" w:rsidRPr="00201BB6">
        <w:rPr>
          <w:sz w:val="22"/>
          <w:szCs w:val="22"/>
        </w:rPr>
        <w:t xml:space="preserve"> i otwarcia</w:t>
      </w:r>
      <w:r w:rsidR="00751561" w:rsidRPr="00201BB6">
        <w:rPr>
          <w:sz w:val="22"/>
          <w:szCs w:val="22"/>
        </w:rPr>
        <w:t xml:space="preserve"> ofert</w:t>
      </w:r>
      <w:bookmarkEnd w:id="10"/>
    </w:p>
    <w:p w14:paraId="267C3018" w14:textId="449AD370" w:rsidR="00A97C7B" w:rsidRPr="009A40BD" w:rsidRDefault="00A97C7B" w:rsidP="009A40BD">
      <w:pPr>
        <w:spacing w:line="360" w:lineRule="auto"/>
        <w:ind w:left="284"/>
        <w:jc w:val="left"/>
        <w:rPr>
          <w:rFonts w:ascii="Arial" w:hAnsi="Arial" w:cs="Arial"/>
          <w:sz w:val="22"/>
          <w:szCs w:val="22"/>
        </w:rPr>
      </w:pPr>
    </w:p>
    <w:p w14:paraId="52CBA6E2" w14:textId="478FE8FD" w:rsidR="009A40BD" w:rsidRPr="009A40BD" w:rsidRDefault="009A40BD">
      <w:pPr>
        <w:pStyle w:val="Akapitzlist"/>
        <w:numPr>
          <w:ilvl w:val="0"/>
          <w:numId w:val="21"/>
        </w:numPr>
        <w:tabs>
          <w:tab w:val="clear" w:pos="1800"/>
          <w:tab w:val="num" w:pos="426"/>
        </w:tabs>
        <w:spacing w:line="360" w:lineRule="auto"/>
        <w:ind w:left="284" w:hanging="284"/>
        <w:rPr>
          <w:rFonts w:ascii="Arial" w:hAnsi="Arial" w:cs="Arial"/>
          <w:sz w:val="22"/>
          <w:szCs w:val="22"/>
        </w:rPr>
      </w:pPr>
      <w:r w:rsidRPr="009A40BD">
        <w:rPr>
          <w:rFonts w:ascii="Arial" w:hAnsi="Arial" w:cs="Arial"/>
          <w:sz w:val="22"/>
          <w:szCs w:val="22"/>
        </w:rPr>
        <w:t xml:space="preserve">Wzory (próbki) należy dostarczyć do Zakładu Linii Kolejowych w Opolu (pokój 113) w zabezpieczonych opakowaniach oznaczonych numerem zadania oraz nazwą postępowania, do dnia złożenia oferty na Platformie Zakupowej. </w:t>
      </w:r>
    </w:p>
    <w:p w14:paraId="69CE0963" w14:textId="77777777" w:rsidR="009A40BD" w:rsidRPr="00657041" w:rsidRDefault="009A40BD">
      <w:pPr>
        <w:numPr>
          <w:ilvl w:val="0"/>
          <w:numId w:val="21"/>
        </w:numPr>
        <w:spacing w:line="360" w:lineRule="auto"/>
        <w:ind w:left="284" w:hanging="284"/>
        <w:rPr>
          <w:rFonts w:ascii="Arial" w:hAnsi="Arial" w:cs="Arial"/>
          <w:sz w:val="22"/>
          <w:szCs w:val="22"/>
        </w:rPr>
      </w:pPr>
      <w:r w:rsidRPr="00052891">
        <w:rPr>
          <w:rFonts w:ascii="Arial" w:hAnsi="Arial" w:cs="Arial"/>
          <w:sz w:val="22"/>
          <w:szCs w:val="22"/>
        </w:rPr>
        <w:t xml:space="preserve">Próbki powinny być trwale opakowane i zabezpieczone przed ich uszkodzeniem (stan załączonych wzorów ma wpływ na wynik oceny oferty oraz oznaczone przez Wykonawcę </w:t>
      </w:r>
      <w:r w:rsidRPr="00657041">
        <w:rPr>
          <w:rFonts w:ascii="Arial" w:hAnsi="Arial" w:cs="Arial"/>
          <w:sz w:val="22"/>
          <w:szCs w:val="22"/>
        </w:rPr>
        <w:t>poprzez podanie nazwy postępowania i numeru pozycji dla każdego asortymentu.</w:t>
      </w:r>
    </w:p>
    <w:p w14:paraId="204AFA47" w14:textId="248FD0A8" w:rsidR="009A40BD" w:rsidRPr="00657041" w:rsidRDefault="009A40BD">
      <w:pPr>
        <w:numPr>
          <w:ilvl w:val="0"/>
          <w:numId w:val="21"/>
        </w:numPr>
        <w:spacing w:line="360" w:lineRule="auto"/>
        <w:ind w:left="284" w:hanging="284"/>
        <w:rPr>
          <w:rFonts w:ascii="Arial" w:hAnsi="Arial" w:cs="Arial"/>
          <w:sz w:val="22"/>
          <w:szCs w:val="22"/>
        </w:rPr>
      </w:pPr>
      <w:r w:rsidRPr="00657041">
        <w:rPr>
          <w:rFonts w:ascii="Arial" w:hAnsi="Arial" w:cs="Arial"/>
          <w:sz w:val="22"/>
          <w:szCs w:val="22"/>
        </w:rPr>
        <w:lastRenderedPageBreak/>
        <w:t xml:space="preserve">Próbki produktów należy złożyć do dnia </w:t>
      </w:r>
      <w:r w:rsidR="00A92D23">
        <w:rPr>
          <w:rFonts w:ascii="Arial" w:hAnsi="Arial" w:cs="Arial"/>
          <w:b/>
          <w:sz w:val="22"/>
          <w:szCs w:val="22"/>
        </w:rPr>
        <w:t>08.05.</w:t>
      </w:r>
      <w:r>
        <w:rPr>
          <w:rFonts w:ascii="Arial" w:hAnsi="Arial" w:cs="Arial"/>
          <w:b/>
          <w:sz w:val="22"/>
          <w:szCs w:val="22"/>
        </w:rPr>
        <w:t>2026</w:t>
      </w:r>
      <w:r w:rsidRPr="00D07086">
        <w:rPr>
          <w:rFonts w:ascii="Arial" w:hAnsi="Arial" w:cs="Arial"/>
          <w:b/>
          <w:sz w:val="22"/>
          <w:szCs w:val="22"/>
        </w:rPr>
        <w:t xml:space="preserve"> r</w:t>
      </w:r>
      <w:r w:rsidRPr="00657041">
        <w:rPr>
          <w:rFonts w:ascii="Arial" w:hAnsi="Arial" w:cs="Arial"/>
          <w:sz w:val="22"/>
          <w:szCs w:val="22"/>
        </w:rPr>
        <w:t xml:space="preserve">. do godziny </w:t>
      </w:r>
      <w:r w:rsidRPr="00D07086">
        <w:rPr>
          <w:rFonts w:ascii="Arial" w:hAnsi="Arial" w:cs="Arial"/>
          <w:b/>
          <w:sz w:val="22"/>
          <w:szCs w:val="22"/>
        </w:rPr>
        <w:t>10:</w:t>
      </w:r>
      <w:r>
        <w:rPr>
          <w:rFonts w:ascii="Arial" w:hAnsi="Arial" w:cs="Arial"/>
          <w:b/>
          <w:sz w:val="22"/>
          <w:szCs w:val="22"/>
        </w:rPr>
        <w:t>0</w:t>
      </w:r>
      <w:r w:rsidRPr="00D07086">
        <w:rPr>
          <w:rFonts w:ascii="Arial" w:hAnsi="Arial" w:cs="Arial"/>
          <w:b/>
          <w:sz w:val="22"/>
          <w:szCs w:val="22"/>
        </w:rPr>
        <w:t>0</w:t>
      </w:r>
    </w:p>
    <w:p w14:paraId="77702B10" w14:textId="77777777" w:rsidR="009A40BD" w:rsidRPr="00657041" w:rsidRDefault="009A40BD">
      <w:pPr>
        <w:numPr>
          <w:ilvl w:val="0"/>
          <w:numId w:val="21"/>
        </w:numPr>
        <w:spacing w:line="360" w:lineRule="auto"/>
        <w:ind w:left="284" w:hanging="284"/>
        <w:rPr>
          <w:rFonts w:ascii="Arial" w:hAnsi="Arial" w:cs="Arial"/>
          <w:sz w:val="22"/>
          <w:szCs w:val="22"/>
        </w:rPr>
      </w:pPr>
      <w:r w:rsidRPr="00657041">
        <w:rPr>
          <w:rFonts w:ascii="Arial" w:hAnsi="Arial" w:cs="Arial"/>
          <w:sz w:val="22"/>
          <w:szCs w:val="22"/>
        </w:rPr>
        <w:t>Niedostarczone próbki skutkować będą odrzuceniem oferty.</w:t>
      </w:r>
    </w:p>
    <w:p w14:paraId="25310AA3" w14:textId="2C5FC15D" w:rsidR="009A40BD" w:rsidRPr="00657041" w:rsidRDefault="009A40BD">
      <w:pPr>
        <w:numPr>
          <w:ilvl w:val="0"/>
          <w:numId w:val="21"/>
        </w:numPr>
        <w:spacing w:line="360" w:lineRule="auto"/>
        <w:ind w:left="284" w:hanging="284"/>
        <w:rPr>
          <w:rFonts w:ascii="Arial" w:hAnsi="Arial" w:cs="Arial"/>
          <w:sz w:val="22"/>
          <w:szCs w:val="22"/>
        </w:rPr>
      </w:pPr>
      <w:r w:rsidRPr="00657041">
        <w:rPr>
          <w:rFonts w:ascii="Arial" w:hAnsi="Arial" w:cs="Arial"/>
          <w:sz w:val="22"/>
          <w:szCs w:val="22"/>
        </w:rPr>
        <w:t xml:space="preserve">Ofertę wraz z wymaganymi dokumentami należy złożyć na Platformie Zakupowej do dnia: </w:t>
      </w:r>
      <w:r w:rsidR="00A92D23">
        <w:rPr>
          <w:rFonts w:ascii="Arial" w:hAnsi="Arial" w:cs="Arial"/>
          <w:b/>
          <w:sz w:val="22"/>
          <w:szCs w:val="22"/>
        </w:rPr>
        <w:t>08.05.</w:t>
      </w:r>
      <w:r>
        <w:rPr>
          <w:rFonts w:ascii="Arial" w:hAnsi="Arial" w:cs="Arial"/>
          <w:b/>
          <w:sz w:val="22"/>
          <w:szCs w:val="22"/>
        </w:rPr>
        <w:t>2026</w:t>
      </w:r>
      <w:r w:rsidRPr="00D07086">
        <w:rPr>
          <w:rFonts w:ascii="Arial" w:hAnsi="Arial" w:cs="Arial"/>
          <w:b/>
          <w:sz w:val="22"/>
          <w:szCs w:val="22"/>
        </w:rPr>
        <w:t xml:space="preserve"> r</w:t>
      </w:r>
      <w:r w:rsidRPr="00657041">
        <w:rPr>
          <w:rFonts w:ascii="Arial" w:hAnsi="Arial" w:cs="Arial"/>
          <w:sz w:val="22"/>
          <w:szCs w:val="22"/>
        </w:rPr>
        <w:t xml:space="preserve">. do godziny </w:t>
      </w:r>
      <w:r w:rsidRPr="00D07086">
        <w:rPr>
          <w:rFonts w:ascii="Arial" w:hAnsi="Arial" w:cs="Arial"/>
          <w:b/>
          <w:sz w:val="22"/>
          <w:szCs w:val="22"/>
        </w:rPr>
        <w:t>10:</w:t>
      </w:r>
      <w:r>
        <w:rPr>
          <w:rFonts w:ascii="Arial" w:hAnsi="Arial" w:cs="Arial"/>
          <w:b/>
          <w:sz w:val="22"/>
          <w:szCs w:val="22"/>
        </w:rPr>
        <w:t>0</w:t>
      </w:r>
      <w:r w:rsidRPr="00D07086">
        <w:rPr>
          <w:rFonts w:ascii="Arial" w:hAnsi="Arial" w:cs="Arial"/>
          <w:b/>
          <w:sz w:val="22"/>
          <w:szCs w:val="22"/>
        </w:rPr>
        <w:t>0</w:t>
      </w:r>
      <w:r w:rsidRPr="00657041">
        <w:rPr>
          <w:rFonts w:ascii="Arial" w:hAnsi="Arial" w:cs="Arial"/>
          <w:sz w:val="22"/>
          <w:szCs w:val="22"/>
        </w:rPr>
        <w:t>.</w:t>
      </w:r>
    </w:p>
    <w:p w14:paraId="6571D293" w14:textId="77777777" w:rsidR="009A40BD" w:rsidRPr="00657041" w:rsidRDefault="009A40BD">
      <w:pPr>
        <w:numPr>
          <w:ilvl w:val="0"/>
          <w:numId w:val="21"/>
        </w:numPr>
        <w:spacing w:line="360" w:lineRule="auto"/>
        <w:ind w:left="284" w:hanging="284"/>
        <w:rPr>
          <w:rFonts w:ascii="Arial" w:hAnsi="Arial" w:cs="Arial"/>
          <w:sz w:val="22"/>
          <w:szCs w:val="22"/>
        </w:rPr>
      </w:pPr>
      <w:r w:rsidRPr="00657041">
        <w:rPr>
          <w:rFonts w:ascii="Arial" w:hAnsi="Arial" w:cs="Arial"/>
          <w:sz w:val="22"/>
          <w:szCs w:val="22"/>
        </w:rPr>
        <w:t xml:space="preserve">Adres strony internetowej, na której należy złożyć ofertę: </w:t>
      </w:r>
      <w:hyperlink r:id="rId17" w:history="1">
        <w:r w:rsidRPr="00657041">
          <w:rPr>
            <w:rStyle w:val="Hipercze"/>
            <w:rFonts w:ascii="Arial" w:hAnsi="Arial" w:cs="Arial"/>
            <w:color w:val="auto"/>
            <w:sz w:val="22"/>
            <w:szCs w:val="22"/>
          </w:rPr>
          <w:t>https://platformazakupowa.plk-sa.pl</w:t>
        </w:r>
      </w:hyperlink>
    </w:p>
    <w:p w14:paraId="5AA8368E" w14:textId="56A3EF2B" w:rsidR="009A40BD" w:rsidRPr="00657041" w:rsidRDefault="009A40BD">
      <w:pPr>
        <w:numPr>
          <w:ilvl w:val="0"/>
          <w:numId w:val="21"/>
        </w:numPr>
        <w:spacing w:line="360" w:lineRule="auto"/>
        <w:ind w:left="284" w:hanging="284"/>
        <w:rPr>
          <w:rFonts w:ascii="Arial" w:hAnsi="Arial" w:cs="Arial"/>
          <w:sz w:val="22"/>
          <w:szCs w:val="22"/>
        </w:rPr>
      </w:pPr>
      <w:r w:rsidRPr="00657041">
        <w:rPr>
          <w:rFonts w:ascii="Arial" w:hAnsi="Arial" w:cs="Arial"/>
          <w:sz w:val="22"/>
          <w:szCs w:val="22"/>
        </w:rPr>
        <w:t xml:space="preserve">Otwarcie ofert nastąpi w dniu: </w:t>
      </w:r>
      <w:r w:rsidR="00A92D23">
        <w:rPr>
          <w:rFonts w:ascii="Arial" w:hAnsi="Arial" w:cs="Arial"/>
          <w:b/>
          <w:sz w:val="22"/>
          <w:szCs w:val="22"/>
        </w:rPr>
        <w:t>08.05.</w:t>
      </w:r>
      <w:r>
        <w:rPr>
          <w:rFonts w:ascii="Arial" w:hAnsi="Arial" w:cs="Arial"/>
          <w:b/>
          <w:sz w:val="22"/>
          <w:szCs w:val="22"/>
        </w:rPr>
        <w:t>2026</w:t>
      </w:r>
      <w:r w:rsidRPr="00D07086">
        <w:rPr>
          <w:rFonts w:ascii="Arial" w:hAnsi="Arial" w:cs="Arial"/>
          <w:b/>
          <w:sz w:val="22"/>
          <w:szCs w:val="22"/>
        </w:rPr>
        <w:t xml:space="preserve"> r</w:t>
      </w:r>
      <w:r w:rsidRPr="00657041">
        <w:rPr>
          <w:rFonts w:ascii="Arial" w:hAnsi="Arial" w:cs="Arial"/>
          <w:sz w:val="22"/>
          <w:szCs w:val="22"/>
        </w:rPr>
        <w:t xml:space="preserve">. o godzinie </w:t>
      </w:r>
      <w:r w:rsidRPr="00D07086">
        <w:rPr>
          <w:rFonts w:ascii="Arial" w:hAnsi="Arial" w:cs="Arial"/>
          <w:b/>
          <w:sz w:val="22"/>
          <w:szCs w:val="22"/>
        </w:rPr>
        <w:t>10:</w:t>
      </w:r>
      <w:r>
        <w:rPr>
          <w:rFonts w:ascii="Arial" w:hAnsi="Arial" w:cs="Arial"/>
          <w:b/>
          <w:sz w:val="22"/>
          <w:szCs w:val="22"/>
        </w:rPr>
        <w:t>15</w:t>
      </w:r>
      <w:r w:rsidRPr="00D07086">
        <w:rPr>
          <w:rFonts w:ascii="Arial" w:hAnsi="Arial" w:cs="Arial"/>
          <w:b/>
          <w:sz w:val="22"/>
          <w:szCs w:val="22"/>
        </w:rPr>
        <w:t>.</w:t>
      </w:r>
    </w:p>
    <w:p w14:paraId="0241C7AC" w14:textId="77777777" w:rsidR="009A40BD" w:rsidRPr="00241016" w:rsidRDefault="009A40BD">
      <w:pPr>
        <w:numPr>
          <w:ilvl w:val="0"/>
          <w:numId w:val="21"/>
        </w:numPr>
        <w:spacing w:line="360" w:lineRule="auto"/>
        <w:ind w:left="284" w:hanging="284"/>
        <w:rPr>
          <w:rFonts w:ascii="Arial" w:hAnsi="Arial" w:cs="Arial"/>
          <w:sz w:val="22"/>
          <w:szCs w:val="22"/>
        </w:rPr>
      </w:pPr>
      <w:r w:rsidRPr="00657041">
        <w:rPr>
          <w:rFonts w:ascii="Arial" w:hAnsi="Arial" w:cs="Arial"/>
          <w:sz w:val="22"/>
          <w:szCs w:val="22"/>
        </w:rPr>
        <w:t>Otwarcie ofert nie jest jawne. Z treścią złożonych ofert Wykonawcy mogą zapoznać się na zasadac</w:t>
      </w:r>
      <w:r>
        <w:rPr>
          <w:rFonts w:ascii="Arial" w:hAnsi="Arial" w:cs="Arial"/>
          <w:sz w:val="22"/>
          <w:szCs w:val="22"/>
        </w:rPr>
        <w:t>h określonych w § 38 Regulaminu.</w:t>
      </w:r>
    </w:p>
    <w:p w14:paraId="422CDEA5" w14:textId="77777777" w:rsidR="006C0A95" w:rsidRPr="00201BB6" w:rsidRDefault="006C0A95" w:rsidP="00C77AED">
      <w:pPr>
        <w:spacing w:line="360" w:lineRule="auto"/>
        <w:ind w:hanging="1020"/>
        <w:jc w:val="left"/>
        <w:rPr>
          <w:rFonts w:ascii="Arial" w:hAnsi="Arial" w:cs="Arial"/>
          <w:b/>
          <w:sz w:val="22"/>
          <w:szCs w:val="22"/>
        </w:rPr>
      </w:pPr>
    </w:p>
    <w:p w14:paraId="6FE85D43" w14:textId="7E5EBB0A" w:rsidR="00AD5F29" w:rsidRPr="00201BB6" w:rsidRDefault="00B564BE" w:rsidP="00C77AED">
      <w:pPr>
        <w:pStyle w:val="Nagwek1"/>
        <w:spacing w:line="360" w:lineRule="auto"/>
        <w:jc w:val="left"/>
        <w:rPr>
          <w:sz w:val="22"/>
          <w:szCs w:val="22"/>
        </w:rPr>
      </w:pPr>
      <w:bookmarkStart w:id="11" w:name="_Toc126566730"/>
      <w:r w:rsidRPr="00201BB6">
        <w:rPr>
          <w:sz w:val="22"/>
          <w:szCs w:val="22"/>
        </w:rPr>
        <w:t xml:space="preserve">Rozdział </w:t>
      </w:r>
      <w:r w:rsidR="00D543A7" w:rsidRPr="00201BB6">
        <w:rPr>
          <w:sz w:val="22"/>
          <w:szCs w:val="22"/>
        </w:rPr>
        <w:t>X</w:t>
      </w:r>
      <w:r w:rsidR="003E10F6" w:rsidRPr="00201BB6">
        <w:rPr>
          <w:sz w:val="22"/>
          <w:szCs w:val="22"/>
        </w:rPr>
        <w:t xml:space="preserve"> –</w:t>
      </w:r>
      <w:r w:rsidR="001833A9" w:rsidRPr="00201BB6">
        <w:rPr>
          <w:sz w:val="22"/>
          <w:szCs w:val="22"/>
        </w:rPr>
        <w:t xml:space="preserve"> Odwrócona ocena ofert</w:t>
      </w:r>
      <w:bookmarkEnd w:id="11"/>
    </w:p>
    <w:p w14:paraId="1B8A5F71" w14:textId="10C37455" w:rsidR="00A97C7B" w:rsidRPr="00201BB6" w:rsidRDefault="004B4769" w:rsidP="00C77AED">
      <w:pPr>
        <w:spacing w:line="360" w:lineRule="auto"/>
        <w:jc w:val="left"/>
        <w:rPr>
          <w:rFonts w:ascii="Arial" w:hAnsi="Arial" w:cs="Arial"/>
          <w:sz w:val="22"/>
          <w:szCs w:val="22"/>
        </w:rPr>
      </w:pPr>
      <w:r w:rsidRPr="00201BB6">
        <w:rPr>
          <w:rFonts w:ascii="Arial" w:hAnsi="Arial" w:cs="Arial"/>
          <w:sz w:val="22"/>
          <w:szCs w:val="22"/>
        </w:rPr>
        <w:t xml:space="preserve"> </w:t>
      </w:r>
    </w:p>
    <w:p w14:paraId="2EEC3CFC" w14:textId="77777777" w:rsidR="009A40BD" w:rsidRPr="0041338E" w:rsidRDefault="009A40BD">
      <w:pPr>
        <w:pStyle w:val="Akapitzlist"/>
        <w:numPr>
          <w:ilvl w:val="6"/>
          <w:numId w:val="14"/>
        </w:numPr>
        <w:autoSpaceDE/>
        <w:spacing w:line="360" w:lineRule="auto"/>
        <w:ind w:left="284" w:hanging="284"/>
        <w:contextualSpacing/>
        <w:rPr>
          <w:rFonts w:ascii="Arial" w:hAnsi="Arial" w:cs="Arial"/>
          <w:sz w:val="22"/>
          <w:szCs w:val="22"/>
        </w:rPr>
      </w:pPr>
      <w:r w:rsidRPr="0041338E">
        <w:rPr>
          <w:rFonts w:ascii="Arial" w:hAnsi="Arial" w:cs="Arial"/>
          <w:sz w:val="22"/>
          <w:szCs w:val="22"/>
        </w:rPr>
        <w:t xml:space="preserve">Zamawiający informuje, że do wyboru oferty Wykonawcy zostanie zastosowana odwrócona ocena ofert, zgodnie z § 28 Regulaminu. </w:t>
      </w:r>
    </w:p>
    <w:p w14:paraId="37EC5B13" w14:textId="77777777" w:rsidR="009A40BD" w:rsidRPr="0041338E" w:rsidRDefault="009A40BD">
      <w:pPr>
        <w:pStyle w:val="Default"/>
        <w:numPr>
          <w:ilvl w:val="0"/>
          <w:numId w:val="14"/>
        </w:numPr>
        <w:spacing w:line="360" w:lineRule="auto"/>
        <w:ind w:left="284" w:hanging="284"/>
        <w:rPr>
          <w:color w:val="auto"/>
          <w:sz w:val="22"/>
          <w:szCs w:val="22"/>
          <w:lang w:eastAsia="ar-SA"/>
        </w:rPr>
      </w:pPr>
      <w:r w:rsidRPr="0041338E">
        <w:rPr>
          <w:color w:val="auto"/>
          <w:sz w:val="22"/>
          <w:szCs w:val="22"/>
          <w:lang w:eastAsia="ar-SA"/>
        </w:rPr>
        <w:t xml:space="preserve">Procedura, o której mowa w ust. 1 polega na dokonaniu czynności badania i oceny ofert w następującej kolejności: </w:t>
      </w:r>
    </w:p>
    <w:p w14:paraId="016EC558" w14:textId="77777777" w:rsidR="009A40BD" w:rsidRPr="0041338E" w:rsidRDefault="009A40BD">
      <w:pPr>
        <w:pStyle w:val="Default"/>
        <w:numPr>
          <w:ilvl w:val="0"/>
          <w:numId w:val="20"/>
        </w:numPr>
        <w:tabs>
          <w:tab w:val="left" w:pos="709"/>
        </w:tabs>
        <w:spacing w:line="360" w:lineRule="auto"/>
        <w:ind w:hanging="294"/>
        <w:rPr>
          <w:color w:val="auto"/>
          <w:sz w:val="22"/>
          <w:szCs w:val="22"/>
          <w:lang w:eastAsia="ar-SA"/>
        </w:rPr>
      </w:pPr>
      <w:r w:rsidRPr="0041338E">
        <w:rPr>
          <w:color w:val="auto"/>
          <w:sz w:val="22"/>
          <w:szCs w:val="22"/>
          <w:lang w:eastAsia="ar-SA"/>
        </w:rPr>
        <w:t xml:space="preserve">zbadanie czy złożone oferty nie podlegają odrzuceniu na podstawie </w:t>
      </w:r>
      <w:r w:rsidRPr="0041338E">
        <w:rPr>
          <w:color w:val="auto"/>
          <w:sz w:val="22"/>
          <w:szCs w:val="22"/>
        </w:rPr>
        <w:t>§ 30 ust. 1               pkt 1-10 i 13 Regulaminu oraz poprawienie omyłek zgodnie z § 27 ust. 4 pkt 2 Regulaminu</w:t>
      </w:r>
      <w:r w:rsidRPr="0041338E">
        <w:rPr>
          <w:color w:val="auto"/>
          <w:sz w:val="22"/>
          <w:szCs w:val="22"/>
          <w:lang w:eastAsia="ar-SA"/>
        </w:rPr>
        <w:t>;</w:t>
      </w:r>
    </w:p>
    <w:p w14:paraId="1195617E" w14:textId="77777777" w:rsidR="009A40BD" w:rsidRPr="0041338E" w:rsidRDefault="009A40BD">
      <w:pPr>
        <w:pStyle w:val="Default"/>
        <w:numPr>
          <w:ilvl w:val="0"/>
          <w:numId w:val="20"/>
        </w:numPr>
        <w:tabs>
          <w:tab w:val="left" w:pos="709"/>
          <w:tab w:val="left" w:pos="1843"/>
        </w:tabs>
        <w:spacing w:line="360" w:lineRule="auto"/>
        <w:ind w:hanging="294"/>
        <w:rPr>
          <w:color w:val="auto"/>
          <w:sz w:val="22"/>
          <w:szCs w:val="22"/>
          <w:lang w:eastAsia="ar-SA"/>
        </w:rPr>
      </w:pPr>
      <w:r w:rsidRPr="0041338E">
        <w:rPr>
          <w:color w:val="auto"/>
          <w:sz w:val="22"/>
          <w:szCs w:val="22"/>
          <w:lang w:eastAsia="ar-SA"/>
        </w:rPr>
        <w:t>ocena ofert pod względem kryteriów oceny ofert i wskazanie oferty ocenionej najwyżej;</w:t>
      </w:r>
    </w:p>
    <w:p w14:paraId="2AC9CBCF" w14:textId="77777777" w:rsidR="009A40BD" w:rsidRPr="0041338E" w:rsidRDefault="009A40BD">
      <w:pPr>
        <w:pStyle w:val="Default"/>
        <w:numPr>
          <w:ilvl w:val="0"/>
          <w:numId w:val="20"/>
        </w:numPr>
        <w:tabs>
          <w:tab w:val="left" w:pos="709"/>
          <w:tab w:val="left" w:pos="1843"/>
        </w:tabs>
        <w:spacing w:line="360" w:lineRule="auto"/>
        <w:ind w:hanging="294"/>
        <w:rPr>
          <w:color w:val="auto"/>
          <w:sz w:val="22"/>
          <w:szCs w:val="22"/>
          <w:lang w:eastAsia="ar-SA"/>
        </w:rPr>
      </w:pPr>
      <w:proofErr w:type="gramStart"/>
      <w:r w:rsidRPr="0041338E">
        <w:rPr>
          <w:color w:val="auto"/>
          <w:sz w:val="22"/>
          <w:szCs w:val="22"/>
          <w:lang w:eastAsia="ar-SA"/>
        </w:rPr>
        <w:t>zbadanie,</w:t>
      </w:r>
      <w:proofErr w:type="gramEnd"/>
      <w:r w:rsidRPr="0041338E">
        <w:rPr>
          <w:color w:val="auto"/>
          <w:sz w:val="22"/>
          <w:szCs w:val="22"/>
          <w:lang w:eastAsia="ar-SA"/>
        </w:rPr>
        <w:t xml:space="preserve"> czy oferta, która została oceniona najwyżej, nie podlega odrzuceniu na podstawie § 30 ust. 1 pkt 11-12 oraz § 30 ust. 2 Regulaminu, w tym czy zostały wraz z nią złożone wszystkie dokumenty, których złożenia żądał Zamawiający.</w:t>
      </w:r>
    </w:p>
    <w:p w14:paraId="2AF3181F" w14:textId="1F11389C" w:rsidR="00142650" w:rsidRPr="00201BB6" w:rsidRDefault="00142650" w:rsidP="007640F3">
      <w:pPr>
        <w:pStyle w:val="Default"/>
        <w:spacing w:line="360" w:lineRule="auto"/>
        <w:rPr>
          <w:color w:val="auto"/>
          <w:sz w:val="22"/>
          <w:szCs w:val="22"/>
          <w:lang w:eastAsia="ar-SA"/>
        </w:rPr>
      </w:pPr>
    </w:p>
    <w:p w14:paraId="1E9B5423" w14:textId="7DB5F57C" w:rsidR="00115AAC" w:rsidRPr="00201BB6" w:rsidRDefault="00115AAC" w:rsidP="00C77AED">
      <w:pPr>
        <w:pStyle w:val="Nagwek1"/>
        <w:spacing w:line="360" w:lineRule="auto"/>
        <w:jc w:val="left"/>
        <w:rPr>
          <w:sz w:val="22"/>
          <w:szCs w:val="22"/>
        </w:rPr>
      </w:pPr>
      <w:bookmarkStart w:id="12" w:name="_Toc126566731"/>
      <w:r w:rsidRPr="00201BB6">
        <w:rPr>
          <w:sz w:val="22"/>
          <w:szCs w:val="22"/>
        </w:rPr>
        <w:t>Rozdział XI</w:t>
      </w:r>
      <w:r w:rsidR="003E10F6" w:rsidRPr="00201BB6">
        <w:rPr>
          <w:sz w:val="22"/>
          <w:szCs w:val="22"/>
        </w:rPr>
        <w:t xml:space="preserve"> –</w:t>
      </w:r>
      <w:r w:rsidRPr="00201BB6">
        <w:rPr>
          <w:sz w:val="22"/>
          <w:szCs w:val="22"/>
        </w:rPr>
        <w:t xml:space="preserve"> Informacje o przeprowadzeniu negocjacji handlowych</w:t>
      </w:r>
      <w:bookmarkEnd w:id="12"/>
    </w:p>
    <w:p w14:paraId="31E439CE" w14:textId="6416948D" w:rsidR="00A97C7B" w:rsidRPr="00ED27C4" w:rsidRDefault="00A97C7B" w:rsidP="00C77AED">
      <w:pPr>
        <w:widowControl w:val="0"/>
        <w:shd w:val="clear" w:color="auto" w:fill="FFFFFF"/>
        <w:tabs>
          <w:tab w:val="left" w:pos="567"/>
        </w:tabs>
        <w:autoSpaceDN w:val="0"/>
        <w:adjustRightInd w:val="0"/>
        <w:spacing w:line="360" w:lineRule="auto"/>
        <w:ind w:left="0" w:right="17"/>
        <w:jc w:val="left"/>
        <w:rPr>
          <w:rFonts w:ascii="Arial" w:hAnsi="Arial" w:cs="Arial"/>
          <w:b/>
          <w:sz w:val="22"/>
          <w:szCs w:val="22"/>
        </w:rPr>
      </w:pPr>
    </w:p>
    <w:p w14:paraId="12CA2116" w14:textId="6272A935" w:rsidR="00F04BE9" w:rsidRDefault="00F04BE9">
      <w:pPr>
        <w:pStyle w:val="Akapitzlist"/>
        <w:numPr>
          <w:ilvl w:val="0"/>
          <w:numId w:val="36"/>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Zamawiający po złożeniu ofert może przeprowadzić dodatkowo </w:t>
      </w:r>
      <w:r>
        <w:rPr>
          <w:rFonts w:ascii="Arial" w:hAnsi="Arial" w:cs="Arial"/>
          <w:sz w:val="22"/>
          <w:szCs w:val="22"/>
        </w:rPr>
        <w:t>N</w:t>
      </w:r>
      <w:r w:rsidRPr="00561DF3">
        <w:rPr>
          <w:rFonts w:ascii="Arial" w:hAnsi="Arial" w:cs="Arial"/>
          <w:sz w:val="22"/>
          <w:szCs w:val="22"/>
        </w:rPr>
        <w:t>egocjacje handlowe</w:t>
      </w:r>
      <w:r w:rsidRPr="001A4CEC">
        <w:rPr>
          <w:rFonts w:ascii="Arial" w:hAnsi="Arial" w:cs="Arial"/>
          <w:sz w:val="22"/>
          <w:szCs w:val="22"/>
        </w:rPr>
        <w:t>, do których zaproszeni zostaną Wykonawcy, których oferty nie podlegają odrzuceniu na podstawie § 30</w:t>
      </w:r>
      <w:r w:rsidR="00BF2BF3">
        <w:rPr>
          <w:rFonts w:ascii="Arial" w:hAnsi="Arial" w:cs="Arial"/>
          <w:sz w:val="22"/>
          <w:szCs w:val="22"/>
        </w:rPr>
        <w:t xml:space="preserve"> ust. 1 pkt 1-10 i 13 Regulaminu z zastrzeżeniem ust.2.</w:t>
      </w:r>
    </w:p>
    <w:p w14:paraId="6F640349" w14:textId="77777777" w:rsidR="00F04BE9" w:rsidRDefault="00F04BE9">
      <w:pPr>
        <w:pStyle w:val="Akapitzlist"/>
        <w:numPr>
          <w:ilvl w:val="0"/>
          <w:numId w:val="36"/>
        </w:numPr>
        <w:suppressAutoHyphens w:val="0"/>
        <w:autoSpaceDE/>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w:t>
      </w:r>
      <w:r w:rsidRPr="001A4CEC">
        <w:rPr>
          <w:rFonts w:ascii="Arial" w:hAnsi="Arial" w:cs="Arial"/>
          <w:sz w:val="22"/>
          <w:szCs w:val="22"/>
        </w:rPr>
        <w:t xml:space="preserve">Zamawiający </w:t>
      </w:r>
      <w:r>
        <w:rPr>
          <w:rFonts w:ascii="Arial" w:hAnsi="Arial" w:cs="Arial"/>
          <w:sz w:val="22"/>
          <w:szCs w:val="22"/>
        </w:rPr>
        <w:t xml:space="preserve">zaprosi wszystkich </w:t>
      </w:r>
      <w:r w:rsidRPr="001A4CEC">
        <w:rPr>
          <w:rFonts w:ascii="Arial" w:hAnsi="Arial" w:cs="Arial"/>
          <w:sz w:val="22"/>
          <w:szCs w:val="22"/>
        </w:rPr>
        <w:t>Wykonawców</w:t>
      </w:r>
      <w:r>
        <w:rPr>
          <w:rFonts w:ascii="Arial" w:hAnsi="Arial" w:cs="Arial"/>
          <w:sz w:val="22"/>
          <w:szCs w:val="22"/>
        </w:rPr>
        <w:t xml:space="preserve">. </w:t>
      </w:r>
    </w:p>
    <w:p w14:paraId="6ADEED7F" w14:textId="77777777" w:rsidR="00F04BE9"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Pr>
          <w:rFonts w:ascii="Arial" w:hAnsi="Arial" w:cs="Arial"/>
          <w:sz w:val="22"/>
          <w:szCs w:val="22"/>
        </w:rPr>
        <w:t xml:space="preserve">W przypadku, o którym mowa w ust. 2, </w:t>
      </w:r>
      <w:r w:rsidRPr="00A04424">
        <w:rPr>
          <w:rFonts w:ascii="Arial" w:hAnsi="Arial" w:cs="Arial"/>
          <w:sz w:val="22"/>
          <w:szCs w:val="22"/>
        </w:rPr>
        <w:t>Zamawiający w celu dokonania kwalifikacji Wykonawców</w:t>
      </w:r>
      <w:r>
        <w:rPr>
          <w:rFonts w:ascii="Arial" w:hAnsi="Arial" w:cs="Arial"/>
          <w:sz w:val="22"/>
          <w:szCs w:val="22"/>
        </w:rPr>
        <w:t>,</w:t>
      </w:r>
      <w:r w:rsidRPr="00A04424">
        <w:rPr>
          <w:rFonts w:ascii="Arial" w:hAnsi="Arial" w:cs="Arial"/>
          <w:sz w:val="22"/>
          <w:szCs w:val="22"/>
        </w:rPr>
        <w:t xml:space="preserve">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w:t>
      </w:r>
      <w:proofErr w:type="gramStart"/>
      <w:r w:rsidRPr="00A04424">
        <w:rPr>
          <w:rFonts w:ascii="Arial" w:hAnsi="Arial" w:cs="Arial"/>
          <w:sz w:val="22"/>
          <w:szCs w:val="22"/>
        </w:rPr>
        <w:t>liczbie</w:t>
      </w:r>
      <w:proofErr w:type="gramEnd"/>
      <w:r w:rsidRPr="00A04424">
        <w:rPr>
          <w:rFonts w:ascii="Arial" w:hAnsi="Arial" w:cs="Arial"/>
          <w:sz w:val="22"/>
          <w:szCs w:val="22"/>
        </w:rPr>
        <w:t xml:space="preserve"> </w:t>
      </w:r>
      <w:r>
        <w:rPr>
          <w:rFonts w:ascii="Arial" w:hAnsi="Arial" w:cs="Arial"/>
          <w:sz w:val="22"/>
          <w:szCs w:val="22"/>
        </w:rPr>
        <w:t>o której mowa w ust. 2.</w:t>
      </w:r>
    </w:p>
    <w:p w14:paraId="054A0339" w14:textId="77777777" w:rsidR="00F04BE9" w:rsidRPr="00561DF3"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sidRPr="00561DF3">
        <w:rPr>
          <w:rFonts w:ascii="Arial" w:hAnsi="Arial" w:cs="Arial"/>
          <w:sz w:val="22"/>
          <w:szCs w:val="22"/>
        </w:rPr>
        <w:lastRenderedPageBreak/>
        <w:t xml:space="preserve">Negocjacje handlowe mogą dotyczyć ceny lub kosztu oraz parametrów odnoszących się do przedmiotu i warunków realizacji Zamówienia. </w:t>
      </w:r>
    </w:p>
    <w:p w14:paraId="036A4C58" w14:textId="77777777" w:rsidR="00F04BE9" w:rsidRPr="00561DF3"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1FFF8D02" w14:textId="77777777" w:rsidR="00F04BE9" w:rsidRPr="00561DF3"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sidRPr="00561DF3">
        <w:rPr>
          <w:rFonts w:ascii="Arial" w:hAnsi="Arial" w:cs="Arial"/>
          <w:sz w:val="22"/>
          <w:szCs w:val="22"/>
        </w:rPr>
        <w:t>Po przeprowadzeniu negocjacji handlowych, Zamawiający wraz z zaproszeniem do złożenia oferty ostatecznej przekaże wszystkim Wykonawcom zaproszonym do negocjacji handlowych, aktualny przedmiot i warunki realizacji Zamówienia lub wykaz zmian wprowadzonych w wyniku negocjacji.</w:t>
      </w:r>
    </w:p>
    <w:p w14:paraId="29D152AE" w14:textId="77777777" w:rsidR="00F04BE9" w:rsidRPr="00561DF3"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sidRPr="00561DF3">
        <w:rPr>
          <w:rFonts w:ascii="Arial" w:hAnsi="Arial" w:cs="Arial"/>
          <w:sz w:val="22"/>
          <w:szCs w:val="22"/>
        </w:rPr>
        <w:t>Miejsce, termin oraz formę złożenia ofert ostatecznych określa Zamawiający w</w:t>
      </w:r>
      <w:r>
        <w:rPr>
          <w:rFonts w:ascii="Arial" w:hAnsi="Arial" w:cs="Arial"/>
          <w:sz w:val="22"/>
          <w:szCs w:val="22"/>
        </w:rPr>
        <w:t> </w:t>
      </w:r>
      <w:r w:rsidRPr="00561DF3">
        <w:rPr>
          <w:rFonts w:ascii="Arial" w:hAnsi="Arial" w:cs="Arial"/>
          <w:sz w:val="22"/>
          <w:szCs w:val="22"/>
        </w:rPr>
        <w:t>zaproszeniu do złożenia oferty ostatecznej.</w:t>
      </w:r>
    </w:p>
    <w:p w14:paraId="5E5DA597" w14:textId="77777777" w:rsidR="00F04BE9" w:rsidRPr="00561DF3"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sidRPr="00561DF3">
        <w:rPr>
          <w:rFonts w:ascii="Arial" w:hAnsi="Arial" w:cs="Arial"/>
          <w:sz w:val="22"/>
          <w:szCs w:val="22"/>
        </w:rPr>
        <w:t>Wykonawca składając ofertę ostateczną, tym samym akceptuje wszystkie zmiany wprowadzone do przedmiotu lub warunków realizacji Zamówienia/Umowy zakupowej przekazanych przez Zamawiającego w zaproszeniu do złożenia oferty ostatecznej.</w:t>
      </w:r>
    </w:p>
    <w:p w14:paraId="49A67D87" w14:textId="77777777" w:rsidR="00F04BE9" w:rsidRPr="00561DF3" w:rsidRDefault="00F04BE9">
      <w:pPr>
        <w:pStyle w:val="Akapitzlist"/>
        <w:numPr>
          <w:ilvl w:val="0"/>
          <w:numId w:val="36"/>
        </w:numPr>
        <w:suppressAutoHyphens w:val="0"/>
        <w:autoSpaceDE/>
        <w:spacing w:line="360" w:lineRule="auto"/>
        <w:ind w:left="284" w:hanging="284"/>
        <w:contextualSpacing/>
        <w:jc w:val="both"/>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132A7E8F" w14:textId="77777777" w:rsidR="00F04BE9" w:rsidRPr="00561DF3" w:rsidRDefault="00F04BE9">
      <w:pPr>
        <w:pStyle w:val="Akapitzlist"/>
        <w:numPr>
          <w:ilvl w:val="0"/>
          <w:numId w:val="36"/>
        </w:numPr>
        <w:suppressAutoHyphens w:val="0"/>
        <w:autoSpaceDE/>
        <w:spacing w:line="360" w:lineRule="auto"/>
        <w:ind w:left="284" w:hanging="426"/>
        <w:contextualSpacing/>
        <w:jc w:val="both"/>
        <w:rPr>
          <w:rFonts w:ascii="Arial" w:hAnsi="Arial" w:cs="Arial"/>
          <w:sz w:val="22"/>
          <w:szCs w:val="22"/>
        </w:rPr>
      </w:pPr>
      <w:r w:rsidRPr="00561DF3">
        <w:rPr>
          <w:rFonts w:ascii="Arial" w:hAnsi="Arial" w:cs="Arial"/>
          <w:sz w:val="22"/>
          <w:szCs w:val="22"/>
        </w:rPr>
        <w:t xml:space="preserve">Oferta ostateczna danego Wykonawcy, o której mowa w </w:t>
      </w:r>
      <w:r w:rsidRPr="005825BE">
        <w:rPr>
          <w:rFonts w:ascii="Arial" w:hAnsi="Arial" w:cs="Arial"/>
          <w:color w:val="000000" w:themeColor="text1"/>
          <w:sz w:val="22"/>
          <w:szCs w:val="22"/>
        </w:rPr>
        <w:t>ust. 7</w:t>
      </w:r>
      <w:r w:rsidRPr="005825BE">
        <w:rPr>
          <w:rFonts w:ascii="Arial" w:hAnsi="Arial" w:cs="Arial"/>
          <w:sz w:val="22"/>
          <w:szCs w:val="22"/>
        </w:rPr>
        <w:t>,</w:t>
      </w:r>
      <w:r w:rsidRPr="00561DF3">
        <w:rPr>
          <w:rFonts w:ascii="Arial" w:hAnsi="Arial" w:cs="Arial"/>
          <w:sz w:val="22"/>
          <w:szCs w:val="22"/>
        </w:rPr>
        <w:t xml:space="preserve"> nie może być mniej korzystna dla Zamawiającego od tej, którą złożył przed negocjacjami handlowymi.</w:t>
      </w:r>
    </w:p>
    <w:p w14:paraId="6045F79C" w14:textId="77777777" w:rsidR="00F04BE9" w:rsidRPr="00561DF3" w:rsidRDefault="00F04BE9">
      <w:pPr>
        <w:pStyle w:val="Akapitzlist"/>
        <w:numPr>
          <w:ilvl w:val="0"/>
          <w:numId w:val="36"/>
        </w:numPr>
        <w:suppressAutoHyphens w:val="0"/>
        <w:autoSpaceDE/>
        <w:spacing w:line="360" w:lineRule="auto"/>
        <w:ind w:left="284" w:hanging="426"/>
        <w:contextualSpacing/>
        <w:jc w:val="both"/>
        <w:rPr>
          <w:rFonts w:ascii="Arial" w:hAnsi="Arial" w:cs="Arial"/>
          <w:sz w:val="22"/>
          <w:szCs w:val="22"/>
        </w:rPr>
      </w:pPr>
      <w:r w:rsidRPr="00561DF3">
        <w:rPr>
          <w:rFonts w:ascii="Arial" w:hAnsi="Arial" w:cs="Arial"/>
          <w:sz w:val="22"/>
          <w:szCs w:val="22"/>
        </w:rPr>
        <w:t>W przypadku dokonania zmiany przedmiotu lub warunków realizacji Zamówienia po przeprowadzeniu negocjacji handlowych, Zamawiający odrzuca ofertę Wykonawcy, który nie złożył oferty ostatecznej.</w:t>
      </w:r>
    </w:p>
    <w:p w14:paraId="7738F655" w14:textId="77777777" w:rsidR="00F04BE9" w:rsidRPr="00561DF3" w:rsidRDefault="00F04BE9">
      <w:pPr>
        <w:pStyle w:val="Akapitzlist"/>
        <w:numPr>
          <w:ilvl w:val="0"/>
          <w:numId w:val="36"/>
        </w:numPr>
        <w:suppressAutoHyphens w:val="0"/>
        <w:autoSpaceDE/>
        <w:spacing w:line="360" w:lineRule="auto"/>
        <w:ind w:left="284" w:hanging="426"/>
        <w:contextualSpacing/>
        <w:jc w:val="both"/>
        <w:rPr>
          <w:rFonts w:ascii="Arial" w:hAnsi="Arial" w:cs="Arial"/>
          <w:sz w:val="22"/>
          <w:szCs w:val="22"/>
        </w:rPr>
      </w:pPr>
      <w:r w:rsidRPr="00561DF3">
        <w:rPr>
          <w:rFonts w:ascii="Arial" w:hAnsi="Arial" w:cs="Arial"/>
          <w:bCs/>
          <w:sz w:val="22"/>
          <w:szCs w:val="22"/>
        </w:rPr>
        <w:t>Wykonawca zobowiązany jest do zachowania w poufności wszelkich informacji prawnie chronionych uzyskanych w trakcie negocjacji.</w:t>
      </w:r>
    </w:p>
    <w:p w14:paraId="61187C8B" w14:textId="77777777" w:rsidR="00E754AC" w:rsidRPr="00201BB6" w:rsidRDefault="00E754AC" w:rsidP="00C77AED">
      <w:pPr>
        <w:suppressAutoHyphens w:val="0"/>
        <w:spacing w:line="360" w:lineRule="auto"/>
        <w:contextualSpacing/>
        <w:jc w:val="left"/>
        <w:rPr>
          <w:rFonts w:ascii="Arial" w:hAnsi="Arial" w:cs="Arial"/>
          <w:sz w:val="22"/>
          <w:szCs w:val="22"/>
        </w:rPr>
      </w:pPr>
    </w:p>
    <w:p w14:paraId="3BB4A1C1" w14:textId="45144F7F" w:rsidR="00943A07" w:rsidRPr="00201BB6" w:rsidRDefault="00B564BE" w:rsidP="00C77AED">
      <w:pPr>
        <w:pStyle w:val="Nagwek1"/>
        <w:spacing w:line="360" w:lineRule="auto"/>
        <w:jc w:val="left"/>
        <w:rPr>
          <w:sz w:val="22"/>
          <w:szCs w:val="22"/>
        </w:rPr>
      </w:pPr>
      <w:bookmarkStart w:id="13" w:name="_Toc126566732"/>
      <w:r w:rsidRPr="00201BB6">
        <w:rPr>
          <w:sz w:val="22"/>
          <w:szCs w:val="22"/>
        </w:rPr>
        <w:t xml:space="preserve">Rozdział </w:t>
      </w:r>
      <w:r w:rsidR="000248B3" w:rsidRPr="00201BB6">
        <w:rPr>
          <w:sz w:val="22"/>
          <w:szCs w:val="22"/>
        </w:rPr>
        <w:t>XI</w:t>
      </w:r>
      <w:r w:rsidR="008B0BF4" w:rsidRPr="00201BB6">
        <w:rPr>
          <w:sz w:val="22"/>
          <w:szCs w:val="22"/>
        </w:rPr>
        <w:t>I</w:t>
      </w:r>
      <w:r w:rsidR="003E10F6" w:rsidRPr="00201BB6">
        <w:rPr>
          <w:sz w:val="22"/>
          <w:szCs w:val="22"/>
        </w:rPr>
        <w:t xml:space="preserve"> –</w:t>
      </w:r>
      <w:r w:rsidR="000248B3" w:rsidRPr="00201BB6">
        <w:rPr>
          <w:sz w:val="22"/>
          <w:szCs w:val="22"/>
        </w:rPr>
        <w:t xml:space="preserve"> Informacje o przepr</w:t>
      </w:r>
      <w:r w:rsidR="009D772A" w:rsidRPr="00201BB6">
        <w:rPr>
          <w:sz w:val="22"/>
          <w:szCs w:val="22"/>
        </w:rPr>
        <w:t>owadzeniu aukcji elektronicznej</w:t>
      </w:r>
      <w:bookmarkEnd w:id="13"/>
    </w:p>
    <w:p w14:paraId="4D92FCFC" w14:textId="0E9BCE38" w:rsidR="00A97C7B" w:rsidRPr="00201BB6" w:rsidRDefault="00A97C7B" w:rsidP="00C77AED">
      <w:pPr>
        <w:spacing w:line="360" w:lineRule="auto"/>
        <w:ind w:left="0"/>
        <w:jc w:val="left"/>
        <w:rPr>
          <w:rFonts w:ascii="Arial" w:hAnsi="Arial" w:cs="Arial"/>
          <w:sz w:val="22"/>
          <w:szCs w:val="22"/>
        </w:rPr>
      </w:pPr>
    </w:p>
    <w:p w14:paraId="5E1F074E" w14:textId="6AB91FAD" w:rsidR="00470BEF" w:rsidRPr="001F0D99" w:rsidRDefault="009D2055" w:rsidP="009A40BD">
      <w:pPr>
        <w:pStyle w:val="Akapitzlist"/>
        <w:tabs>
          <w:tab w:val="left" w:pos="851"/>
          <w:tab w:val="left" w:pos="993"/>
        </w:tabs>
        <w:suppressAutoHyphens w:val="0"/>
        <w:autoSpaceDE/>
        <w:spacing w:line="360" w:lineRule="auto"/>
        <w:ind w:left="284"/>
        <w:rPr>
          <w:rFonts w:ascii="Arial" w:hAnsi="Arial" w:cs="Arial"/>
          <w:bCs/>
          <w:sz w:val="22"/>
          <w:szCs w:val="22"/>
        </w:rPr>
      </w:pPr>
      <w:r w:rsidRPr="00201BB6">
        <w:rPr>
          <w:rFonts w:ascii="Arial" w:hAnsi="Arial" w:cs="Arial"/>
          <w:bCs/>
          <w:sz w:val="22"/>
          <w:szCs w:val="22"/>
        </w:rPr>
        <w:t xml:space="preserve">Zamawiający </w:t>
      </w:r>
      <w:r w:rsidR="00FA251F" w:rsidRPr="00201BB6">
        <w:rPr>
          <w:rFonts w:ascii="Arial" w:hAnsi="Arial" w:cs="Arial"/>
          <w:bCs/>
          <w:sz w:val="22"/>
          <w:szCs w:val="22"/>
        </w:rPr>
        <w:t xml:space="preserve">nie </w:t>
      </w:r>
      <w:r w:rsidRPr="00201BB6">
        <w:rPr>
          <w:rFonts w:ascii="Arial" w:hAnsi="Arial" w:cs="Arial"/>
          <w:bCs/>
          <w:sz w:val="22"/>
          <w:szCs w:val="22"/>
        </w:rPr>
        <w:t>zamierza dokonać wyboru najkorzystniejszej oferty z zastosowaniem aukcji elektronicznej.</w:t>
      </w:r>
    </w:p>
    <w:p w14:paraId="14F0433D" w14:textId="6F7165E3" w:rsidR="00034A46" w:rsidRPr="006C0A95" w:rsidRDefault="00034A46" w:rsidP="006C0A95">
      <w:pPr>
        <w:spacing w:line="360" w:lineRule="auto"/>
        <w:ind w:left="0"/>
        <w:rPr>
          <w:rFonts w:ascii="Arial" w:hAnsi="Arial" w:cs="Arial"/>
          <w:sz w:val="22"/>
          <w:szCs w:val="22"/>
        </w:rPr>
      </w:pPr>
    </w:p>
    <w:p w14:paraId="06D2897C" w14:textId="6AAC5AC6" w:rsidR="00E754AC" w:rsidRPr="00ED27C4" w:rsidRDefault="00822FFE" w:rsidP="00C77AED">
      <w:pPr>
        <w:pStyle w:val="Nagwek1"/>
        <w:spacing w:line="360" w:lineRule="auto"/>
        <w:jc w:val="left"/>
        <w:rPr>
          <w:sz w:val="22"/>
          <w:szCs w:val="22"/>
          <w:lang w:eastAsia="pl-PL"/>
        </w:rPr>
      </w:pPr>
      <w:bookmarkStart w:id="14" w:name="_Toc126566733"/>
      <w:r w:rsidRPr="00201BB6">
        <w:rPr>
          <w:sz w:val="22"/>
          <w:szCs w:val="22"/>
        </w:rPr>
        <w:t>Rozdział</w:t>
      </w:r>
      <w:r w:rsidRPr="00201BB6">
        <w:rPr>
          <w:sz w:val="22"/>
          <w:szCs w:val="22"/>
          <w:lang w:eastAsia="pl-PL"/>
        </w:rPr>
        <w:t xml:space="preserve"> XIII </w:t>
      </w:r>
      <w:r w:rsidRPr="00201BB6">
        <w:rPr>
          <w:sz w:val="22"/>
          <w:szCs w:val="22"/>
        </w:rPr>
        <w:t>–</w:t>
      </w:r>
      <w:r w:rsidRPr="00201BB6">
        <w:rPr>
          <w:sz w:val="22"/>
          <w:szCs w:val="22"/>
          <w:lang w:eastAsia="pl-PL"/>
        </w:rPr>
        <w:t xml:space="preserve"> Informacje o formalnościach, jakie powinny zostać dopełnione po wyborze oferty w celu zawarcia umowy zakupowej</w:t>
      </w:r>
      <w:bookmarkEnd w:id="14"/>
    </w:p>
    <w:p w14:paraId="39BA32D9" w14:textId="77777777" w:rsidR="00A97C7B" w:rsidRPr="00201BB6" w:rsidRDefault="00A97C7B" w:rsidP="00C77AED">
      <w:pPr>
        <w:keepNext/>
        <w:suppressAutoHyphens w:val="0"/>
        <w:spacing w:line="360" w:lineRule="auto"/>
        <w:ind w:left="0"/>
        <w:jc w:val="left"/>
        <w:outlineLvl w:val="0"/>
        <w:rPr>
          <w:rFonts w:ascii="Arial" w:hAnsi="Arial" w:cs="Arial"/>
          <w:b/>
          <w:sz w:val="22"/>
          <w:szCs w:val="22"/>
          <w:lang w:eastAsia="pl-PL"/>
        </w:rPr>
      </w:pPr>
    </w:p>
    <w:p w14:paraId="6251B278" w14:textId="77777777" w:rsidR="00F04BE9" w:rsidRPr="00C61EDF" w:rsidRDefault="00F04BE9" w:rsidP="00F04BE9">
      <w:pPr>
        <w:numPr>
          <w:ilvl w:val="1"/>
          <w:numId w:val="11"/>
        </w:numPr>
        <w:tabs>
          <w:tab w:val="clear" w:pos="720"/>
          <w:tab w:val="left" w:pos="284"/>
          <w:tab w:val="num" w:pos="100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 xml:space="preserve">nie później niż przed upływem terminu związania ofertą. Umowa zakupowa może zostać zawarta po upływie terminu związania ofertą, jeżeli </w:t>
      </w:r>
      <w:r w:rsidRPr="00C61EDF">
        <w:rPr>
          <w:rFonts w:ascii="Arial" w:hAnsi="Arial" w:cs="Arial"/>
          <w:sz w:val="22"/>
          <w:szCs w:val="22"/>
        </w:rPr>
        <w:lastRenderedPageBreak/>
        <w:t>Wykonawca, wyrazi zgodę na zawarcie umowy na warunkach określonych w złożonej ofercie.</w:t>
      </w:r>
    </w:p>
    <w:p w14:paraId="733890F7" w14:textId="77777777" w:rsidR="00F04BE9" w:rsidRDefault="00F04BE9" w:rsidP="00F04BE9">
      <w:pPr>
        <w:numPr>
          <w:ilvl w:val="1"/>
          <w:numId w:val="11"/>
        </w:numPr>
        <w:tabs>
          <w:tab w:val="clear" w:pos="720"/>
          <w:tab w:val="left" w:pos="284"/>
          <w:tab w:val="num" w:pos="100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5C1E38BB" w14:textId="77777777" w:rsidR="00F04BE9" w:rsidRPr="00C61EDF" w:rsidRDefault="00F04BE9" w:rsidP="00F04BE9">
      <w:pPr>
        <w:numPr>
          <w:ilvl w:val="1"/>
          <w:numId w:val="11"/>
        </w:numPr>
        <w:tabs>
          <w:tab w:val="clear" w:pos="720"/>
          <w:tab w:val="left" w:pos="284"/>
          <w:tab w:val="num" w:pos="1004"/>
        </w:tabs>
        <w:autoSpaceDE w:val="0"/>
        <w:autoSpaceDN w:val="0"/>
        <w:adjustRightInd w:val="0"/>
        <w:spacing w:line="360" w:lineRule="auto"/>
        <w:ind w:left="284" w:hanging="284"/>
        <w:jc w:val="left"/>
        <w:rPr>
          <w:rFonts w:ascii="Arial" w:hAnsi="Arial" w:cs="Arial"/>
          <w:sz w:val="22"/>
          <w:szCs w:val="22"/>
          <w:lang w:eastAsia="pl-PL"/>
        </w:rPr>
      </w:pPr>
      <w:r>
        <w:rPr>
          <w:rFonts w:ascii="Arial" w:hAnsi="Arial" w:cs="Arial"/>
          <w:sz w:val="22"/>
          <w:szCs w:val="22"/>
        </w:rPr>
        <w:t xml:space="preserve">Przed zawarciem Umowy Wykonawca winien wnieść zabezpieczenie należytego wykonania umowy na zasadach określonych w </w:t>
      </w:r>
      <w:proofErr w:type="spellStart"/>
      <w:r>
        <w:rPr>
          <w:rFonts w:ascii="Arial" w:hAnsi="Arial" w:cs="Arial"/>
          <w:sz w:val="22"/>
          <w:szCs w:val="22"/>
        </w:rPr>
        <w:t>roz</w:t>
      </w:r>
      <w:proofErr w:type="spellEnd"/>
      <w:r>
        <w:rPr>
          <w:rFonts w:ascii="Arial" w:hAnsi="Arial" w:cs="Arial"/>
          <w:sz w:val="22"/>
          <w:szCs w:val="22"/>
        </w:rPr>
        <w:t>. XIV SWZ.</w:t>
      </w:r>
    </w:p>
    <w:p w14:paraId="0E735872" w14:textId="77777777" w:rsidR="00F04BE9" w:rsidRPr="00C61EDF" w:rsidRDefault="00F04BE9" w:rsidP="00F04BE9">
      <w:pPr>
        <w:numPr>
          <w:ilvl w:val="1"/>
          <w:numId w:val="11"/>
        </w:numPr>
        <w:tabs>
          <w:tab w:val="clear" w:pos="720"/>
          <w:tab w:val="left" w:pos="284"/>
          <w:tab w:val="num" w:pos="100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7A14C036" w14:textId="77777777" w:rsidR="00F04BE9" w:rsidRPr="00C61EDF" w:rsidRDefault="00F04BE9" w:rsidP="00F04BE9">
      <w:pPr>
        <w:numPr>
          <w:ilvl w:val="1"/>
          <w:numId w:val="11"/>
        </w:numPr>
        <w:tabs>
          <w:tab w:val="clear" w:pos="720"/>
          <w:tab w:val="left" w:pos="284"/>
          <w:tab w:val="num" w:pos="100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091EDDAB" w14:textId="77777777" w:rsidR="00F04BE9" w:rsidRPr="00C61EDF" w:rsidRDefault="00F04BE9" w:rsidP="00F04BE9">
      <w:pPr>
        <w:numPr>
          <w:ilvl w:val="1"/>
          <w:numId w:val="11"/>
        </w:numPr>
        <w:tabs>
          <w:tab w:val="clear" w:pos="720"/>
          <w:tab w:val="left" w:pos="284"/>
          <w:tab w:val="num" w:pos="100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p>
    <w:p w14:paraId="002A9AF4" w14:textId="77777777" w:rsidR="00F04BE9" w:rsidRPr="00C61EDF" w:rsidRDefault="00F04BE9" w:rsidP="00F04BE9">
      <w:pPr>
        <w:numPr>
          <w:ilvl w:val="1"/>
          <w:numId w:val="13"/>
        </w:numPr>
        <w:tabs>
          <w:tab w:val="num" w:pos="709"/>
        </w:tabs>
        <w:suppressAutoHyphens w:val="0"/>
        <w:spacing w:line="360" w:lineRule="auto"/>
        <w:ind w:left="709" w:hanging="283"/>
        <w:jc w:val="left"/>
        <w:rPr>
          <w:rFonts w:ascii="Arial" w:hAnsi="Arial" w:cs="Arial"/>
          <w:i/>
          <w:sz w:val="22"/>
          <w:szCs w:val="22"/>
          <w:lang w:eastAsia="pl-PL"/>
        </w:rPr>
      </w:pPr>
      <w:r w:rsidRPr="00C61EDF">
        <w:rPr>
          <w:rFonts w:ascii="Arial" w:hAnsi="Arial" w:cs="Arial"/>
          <w:sz w:val="22"/>
          <w:szCs w:val="22"/>
          <w:lang w:eastAsia="pl-PL"/>
        </w:rPr>
        <w:t>odpis z KRS lub wypis z ewidencji działalności gospodarczej, (jeżeli dane w nim zawarte uległy zmianie po dacie składania ofert),</w:t>
      </w:r>
    </w:p>
    <w:p w14:paraId="7D872E18" w14:textId="77777777" w:rsidR="00F04BE9" w:rsidRDefault="00F04BE9" w:rsidP="00F04BE9">
      <w:pPr>
        <w:numPr>
          <w:ilvl w:val="1"/>
          <w:numId w:val="13"/>
        </w:numPr>
        <w:tabs>
          <w:tab w:val="num" w:pos="709"/>
        </w:tabs>
        <w:suppressAutoHyphens w:val="0"/>
        <w:spacing w:line="360" w:lineRule="auto"/>
        <w:ind w:left="709" w:hanging="283"/>
        <w:jc w:val="left"/>
        <w:rPr>
          <w:rFonts w:ascii="Arial" w:hAnsi="Arial" w:cs="Arial"/>
          <w:sz w:val="22"/>
          <w:szCs w:val="22"/>
          <w:lang w:eastAsia="pl-PL"/>
        </w:rPr>
      </w:pPr>
      <w:r w:rsidRPr="00C61EDF">
        <w:rPr>
          <w:rFonts w:ascii="Arial" w:hAnsi="Arial" w:cs="Arial"/>
          <w:sz w:val="22"/>
          <w:szCs w:val="22"/>
          <w:lang w:eastAsia="pl-PL"/>
        </w:rPr>
        <w:t>dokument wniesienia zabezpieczenia należytego wykonania umowy w oryginale.</w:t>
      </w:r>
    </w:p>
    <w:p w14:paraId="0F3AE49E" w14:textId="77777777" w:rsidR="00ED27C4" w:rsidRPr="00ED27C4" w:rsidRDefault="00ED27C4" w:rsidP="00C77AED">
      <w:pPr>
        <w:suppressAutoHyphens w:val="0"/>
        <w:spacing w:line="360" w:lineRule="auto"/>
        <w:ind w:left="851"/>
        <w:jc w:val="left"/>
        <w:rPr>
          <w:rFonts w:ascii="Arial" w:hAnsi="Arial" w:cs="Arial"/>
          <w:sz w:val="22"/>
          <w:szCs w:val="22"/>
          <w:lang w:eastAsia="pl-PL"/>
        </w:rPr>
      </w:pPr>
    </w:p>
    <w:p w14:paraId="0CC5782D" w14:textId="77777777" w:rsidR="0093764C" w:rsidRPr="00201BB6" w:rsidRDefault="0093764C" w:rsidP="00C77AED">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0"/>
        <w:jc w:val="left"/>
        <w:outlineLvl w:val="0"/>
        <w:rPr>
          <w:rFonts w:ascii="Arial" w:hAnsi="Arial" w:cs="Arial"/>
          <w:b/>
          <w:bCs/>
          <w:sz w:val="22"/>
          <w:szCs w:val="22"/>
        </w:rPr>
      </w:pPr>
      <w:bookmarkStart w:id="15" w:name="_Toc23759424"/>
      <w:bookmarkStart w:id="16" w:name="_Toc43277166"/>
      <w:bookmarkStart w:id="17" w:name="_Toc126566734"/>
      <w:r w:rsidRPr="00201BB6">
        <w:rPr>
          <w:rFonts w:ascii="Arial" w:hAnsi="Arial" w:cs="Arial"/>
          <w:b/>
          <w:bCs/>
          <w:sz w:val="22"/>
          <w:szCs w:val="22"/>
        </w:rPr>
        <w:t xml:space="preserve">Rozdział XIV – </w:t>
      </w:r>
      <w:bookmarkEnd w:id="15"/>
      <w:r w:rsidRPr="00201BB6">
        <w:rPr>
          <w:rFonts w:ascii="Arial" w:hAnsi="Arial" w:cs="Arial"/>
          <w:b/>
          <w:bCs/>
          <w:sz w:val="22"/>
          <w:szCs w:val="22"/>
        </w:rPr>
        <w:t>Wymagania dotyczące zabezpieczenia należytego wykonania umowy</w:t>
      </w:r>
      <w:bookmarkEnd w:id="16"/>
      <w:bookmarkEnd w:id="17"/>
    </w:p>
    <w:p w14:paraId="1AE7627E" w14:textId="77777777" w:rsidR="00A97C7B" w:rsidRPr="00201BB6" w:rsidRDefault="00A97C7B" w:rsidP="00797A39">
      <w:pPr>
        <w:tabs>
          <w:tab w:val="left" w:pos="284"/>
        </w:tabs>
        <w:autoSpaceDN w:val="0"/>
        <w:adjustRightInd w:val="0"/>
        <w:spacing w:line="360" w:lineRule="auto"/>
        <w:ind w:left="0"/>
        <w:contextualSpacing/>
        <w:jc w:val="left"/>
        <w:rPr>
          <w:rFonts w:ascii="Arial" w:hAnsi="Arial" w:cs="Arial"/>
          <w:b/>
          <w:bCs/>
          <w:sz w:val="22"/>
          <w:szCs w:val="22"/>
          <w:lang w:eastAsia="pl-PL"/>
        </w:rPr>
      </w:pPr>
    </w:p>
    <w:p w14:paraId="70CFB997" w14:textId="74136A90" w:rsidR="00296DF7" w:rsidRDefault="00296DF7">
      <w:pPr>
        <w:numPr>
          <w:ilvl w:val="0"/>
          <w:numId w:val="27"/>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Wybrany Wykonawca zobowiązany jest przed podpisaniem umowy wnieść zabezpieczenie należytego wykonania umowy w wysokości </w:t>
      </w:r>
      <w:r w:rsidR="00D4071C">
        <w:rPr>
          <w:rFonts w:ascii="Arial" w:hAnsi="Arial" w:cs="Arial"/>
          <w:sz w:val="22"/>
          <w:szCs w:val="22"/>
          <w:lang w:eastAsia="pl-PL"/>
        </w:rPr>
        <w:t>3</w:t>
      </w:r>
      <w:r w:rsidRPr="00F94988">
        <w:rPr>
          <w:rFonts w:ascii="Arial" w:hAnsi="Arial" w:cs="Arial"/>
          <w:sz w:val="22"/>
          <w:szCs w:val="22"/>
          <w:lang w:eastAsia="pl-PL"/>
        </w:rPr>
        <w:t xml:space="preserve">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6C0FBD41" w14:textId="77777777" w:rsidR="00296DF7" w:rsidRPr="00CB5BD8" w:rsidRDefault="00296DF7">
      <w:pPr>
        <w:numPr>
          <w:ilvl w:val="0"/>
          <w:numId w:val="27"/>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Załącznik nr 5</w:t>
      </w:r>
      <w:r w:rsidRPr="00CB5BD8">
        <w:rPr>
          <w:rFonts w:ascii="Arial" w:hAnsi="Arial" w:cs="Arial"/>
          <w:sz w:val="22"/>
          <w:szCs w:val="22"/>
          <w:lang w:eastAsia="pl-PL"/>
        </w:rPr>
        <w:t xml:space="preserve"> do SWZ. Przed złożeniem gwarancji Wykonawca uzyska od Zamawiającego akceptację jej treści.</w:t>
      </w:r>
    </w:p>
    <w:p w14:paraId="32DC59EE" w14:textId="77777777" w:rsidR="00296DF7" w:rsidRPr="00F94988" w:rsidRDefault="00296DF7">
      <w:pPr>
        <w:numPr>
          <w:ilvl w:val="0"/>
          <w:numId w:val="27"/>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w:t>
      </w:r>
      <w:r w:rsidRPr="00F94988">
        <w:rPr>
          <w:rFonts w:ascii="Arial" w:hAnsi="Arial" w:cs="Arial"/>
          <w:sz w:val="22"/>
          <w:szCs w:val="22"/>
          <w:lang w:eastAsia="pl-PL"/>
        </w:rPr>
        <w:lastRenderedPageBreak/>
        <w:t xml:space="preserve">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1816D862" w14:textId="6687A125" w:rsidR="006C0A95" w:rsidRPr="009A40BD" w:rsidRDefault="00296DF7">
      <w:pPr>
        <w:pStyle w:val="Akapitzlist"/>
        <w:numPr>
          <w:ilvl w:val="1"/>
          <w:numId w:val="27"/>
        </w:numPr>
        <w:autoSpaceDN w:val="0"/>
        <w:adjustRightInd w:val="0"/>
        <w:spacing w:line="360" w:lineRule="auto"/>
        <w:rPr>
          <w:rFonts w:ascii="Arial" w:hAnsi="Arial" w:cs="Arial"/>
          <w:bCs/>
          <w:sz w:val="22"/>
          <w:szCs w:val="22"/>
          <w:lang w:eastAsia="pl-PL"/>
        </w:rPr>
      </w:pPr>
      <w:r w:rsidRPr="00F94988">
        <w:rPr>
          <w:rFonts w:ascii="Arial" w:hAnsi="Arial" w:cs="Arial"/>
          <w:bCs/>
          <w:sz w:val="22"/>
          <w:szCs w:val="22"/>
          <w:lang w:eastAsia="pl-PL"/>
        </w:rPr>
        <w:t xml:space="preserve">Gwarancja powinna być wystawiona przez bank lub zakład ubezpieczeń, którego działalność jest prowadzona w sposób prawidłowy, ostrożny oraz stabilny. </w:t>
      </w:r>
    </w:p>
    <w:p w14:paraId="4A72C7EB" w14:textId="3C40AC18" w:rsidR="00296DF7" w:rsidRPr="00F94988" w:rsidRDefault="00296DF7" w:rsidP="006C0A95">
      <w:pPr>
        <w:pStyle w:val="Akapitzlist"/>
        <w:autoSpaceDN w:val="0"/>
        <w:adjustRightInd w:val="0"/>
        <w:spacing w:line="360" w:lineRule="auto"/>
        <w:ind w:left="1069"/>
        <w:rPr>
          <w:rFonts w:ascii="Arial" w:hAnsi="Arial" w:cs="Arial"/>
          <w:sz w:val="22"/>
          <w:szCs w:val="22"/>
          <w:lang w:eastAsia="pl-PL"/>
        </w:rPr>
      </w:pPr>
      <w:r w:rsidRPr="00F94988">
        <w:rPr>
          <w:rFonts w:ascii="Arial" w:hAnsi="Arial" w:cs="Arial"/>
          <w:bCs/>
          <w:sz w:val="22"/>
          <w:szCs w:val="22"/>
          <w:lang w:eastAsia="pl-PL"/>
        </w:rPr>
        <w:t>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7051F0F8" w14:textId="77777777" w:rsidR="009A40BD" w:rsidRPr="0041338E" w:rsidRDefault="009A40BD">
      <w:pPr>
        <w:numPr>
          <w:ilvl w:val="0"/>
          <w:numId w:val="27"/>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Gwarancje muszą zawierać (oprócz elementów właściwych dla każdej formy, określonych przepisami prawa) nazwę i adres Zamawiającego i oznaczenie (numer                  i nazwa) umowy.</w:t>
      </w:r>
    </w:p>
    <w:p w14:paraId="5224D993" w14:textId="74D17ECA" w:rsidR="006C0A95" w:rsidRPr="009A40BD" w:rsidRDefault="00296DF7">
      <w:pPr>
        <w:numPr>
          <w:ilvl w:val="0"/>
          <w:numId w:val="27"/>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3D7DF310" w14:textId="77777777" w:rsidR="00296DF7" w:rsidRPr="00F94988" w:rsidRDefault="00296DF7" w:rsidP="004956E7">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0B465ACA" w14:textId="23F9F988" w:rsidR="006C0A95" w:rsidRPr="00F94988" w:rsidRDefault="00296DF7" w:rsidP="009A40BD">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77CD4AB7" w14:textId="77777777" w:rsidR="00215213" w:rsidRPr="0041338E" w:rsidRDefault="00215213" w:rsidP="00215213">
      <w:pPr>
        <w:autoSpaceDE w:val="0"/>
        <w:autoSpaceDN w:val="0"/>
        <w:adjustRightInd w:val="0"/>
        <w:spacing w:line="360" w:lineRule="auto"/>
        <w:ind w:left="426"/>
        <w:jc w:val="left"/>
        <w:rPr>
          <w:rFonts w:ascii="Arial" w:hAnsi="Arial" w:cs="Arial"/>
          <w:sz w:val="22"/>
          <w:szCs w:val="22"/>
          <w:lang w:eastAsia="pl-PL"/>
        </w:rPr>
      </w:pPr>
      <w:r w:rsidRPr="0041338E">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19B83835" w14:textId="77777777" w:rsidR="00215213" w:rsidRPr="0041338E" w:rsidRDefault="00215213">
      <w:pPr>
        <w:numPr>
          <w:ilvl w:val="0"/>
          <w:numId w:val="27"/>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4B51081E" w14:textId="77777777" w:rsidR="00215213" w:rsidRPr="0041338E" w:rsidRDefault="00215213">
      <w:pPr>
        <w:numPr>
          <w:ilvl w:val="0"/>
          <w:numId w:val="27"/>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7EB14FF2" w14:textId="77777777" w:rsidR="00215213" w:rsidRPr="0041338E" w:rsidRDefault="00215213">
      <w:pPr>
        <w:numPr>
          <w:ilvl w:val="0"/>
          <w:numId w:val="27"/>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 xml:space="preserve">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w:t>
      </w:r>
      <w:r w:rsidRPr="0041338E">
        <w:rPr>
          <w:rFonts w:ascii="Arial" w:hAnsi="Arial" w:cs="Arial"/>
          <w:sz w:val="22"/>
          <w:szCs w:val="22"/>
          <w:lang w:eastAsia="pl-PL"/>
        </w:rPr>
        <w:lastRenderedPageBreak/>
        <w:t>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0488C650" w14:textId="0B1C6D8E" w:rsidR="0093764C" w:rsidRDefault="00215213">
      <w:pPr>
        <w:numPr>
          <w:ilvl w:val="0"/>
          <w:numId w:val="27"/>
        </w:numPr>
        <w:autoSpaceDE w:val="0"/>
        <w:autoSpaceDN w:val="0"/>
        <w:adjustRightInd w:val="0"/>
        <w:spacing w:line="360" w:lineRule="auto"/>
        <w:jc w:val="left"/>
        <w:rPr>
          <w:rFonts w:ascii="Arial" w:hAnsi="Arial" w:cs="Arial"/>
          <w:sz w:val="22"/>
          <w:szCs w:val="22"/>
          <w:lang w:eastAsia="pl-PL"/>
        </w:rPr>
      </w:pPr>
      <w:r w:rsidRPr="0041338E">
        <w:rPr>
          <w:rFonts w:ascii="Arial" w:hAnsi="Arial" w:cs="Arial"/>
          <w:sz w:val="22"/>
          <w:szCs w:val="22"/>
          <w:lang w:eastAsia="pl-PL"/>
        </w:rPr>
        <w:t>Zabezpieczenie należytego wykonania Umowy będzie obowiązywało w okresie o 30 dni dłuższym od dnia wykonania Zamówienia i uznania przez Zamawiającego za należycie wykonane</w:t>
      </w:r>
      <w:r w:rsidR="00CB32EB">
        <w:rPr>
          <w:rFonts w:ascii="Arial" w:hAnsi="Arial" w:cs="Arial"/>
          <w:sz w:val="22"/>
          <w:szCs w:val="22"/>
          <w:lang w:eastAsia="pl-PL"/>
        </w:rPr>
        <w:t>, a zabezpieczenie należytego wykonania umowy w okresie gwarancji i rękojmi będzie obowiązywało w okresie 15 dni dłuższym niż termin gwarancji lub rękojmi w zależności od tego, który z tych terminów upłynie później.</w:t>
      </w:r>
    </w:p>
    <w:p w14:paraId="05AC7259" w14:textId="3F038854" w:rsidR="004213D5" w:rsidRPr="004213D5" w:rsidRDefault="004213D5" w:rsidP="004213D5">
      <w:pPr>
        <w:numPr>
          <w:ilvl w:val="0"/>
          <w:numId w:val="27"/>
        </w:numPr>
        <w:autoSpaceDE w:val="0"/>
        <w:autoSpaceDN w:val="0"/>
        <w:adjustRightInd w:val="0"/>
        <w:spacing w:line="360" w:lineRule="auto"/>
        <w:ind w:hanging="502"/>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0B99454A" w14:textId="481B04EB" w:rsidR="00CB32EB" w:rsidRPr="00215213" w:rsidRDefault="00CB32EB">
      <w:pPr>
        <w:numPr>
          <w:ilvl w:val="0"/>
          <w:numId w:val="27"/>
        </w:numPr>
        <w:autoSpaceDE w:val="0"/>
        <w:autoSpaceDN w:val="0"/>
        <w:adjustRightInd w:val="0"/>
        <w:spacing w:line="360" w:lineRule="auto"/>
        <w:jc w:val="left"/>
        <w:rPr>
          <w:rFonts w:ascii="Arial" w:hAnsi="Arial" w:cs="Arial"/>
          <w:sz w:val="22"/>
          <w:szCs w:val="22"/>
          <w:lang w:eastAsia="pl-PL"/>
        </w:rPr>
      </w:pPr>
      <w:r>
        <w:rPr>
          <w:rFonts w:ascii="Arial" w:hAnsi="Arial" w:cs="Arial"/>
          <w:sz w:val="22"/>
          <w:szCs w:val="22"/>
          <w:lang w:eastAsia="pl-PL"/>
        </w:rPr>
        <w:t>Zapisy dotyczące zwrotu zabezpieczenia należytego wykonania umowy i zabezpieczenia roszczeń z tytułu gwarancji i rękojmi, zostały zawarte w Warunkach Umowy.</w:t>
      </w:r>
    </w:p>
    <w:p w14:paraId="04938512" w14:textId="77777777" w:rsidR="006C0A95" w:rsidRPr="00201BB6" w:rsidRDefault="006C0A95" w:rsidP="00C77AED">
      <w:pPr>
        <w:tabs>
          <w:tab w:val="num" w:pos="6120"/>
        </w:tabs>
        <w:suppressAutoHyphens w:val="0"/>
        <w:spacing w:line="360" w:lineRule="auto"/>
        <w:jc w:val="left"/>
        <w:rPr>
          <w:rFonts w:ascii="Arial" w:hAnsi="Arial" w:cs="Arial"/>
          <w:sz w:val="22"/>
          <w:szCs w:val="22"/>
          <w:lang w:eastAsia="pl-PL"/>
        </w:rPr>
      </w:pPr>
    </w:p>
    <w:p w14:paraId="00BAD76F" w14:textId="0494EB76" w:rsidR="00A97C7B" w:rsidRDefault="00B564BE" w:rsidP="00215213">
      <w:pPr>
        <w:pStyle w:val="Nagwek1"/>
        <w:spacing w:line="360" w:lineRule="auto"/>
        <w:jc w:val="left"/>
        <w:rPr>
          <w:sz w:val="22"/>
          <w:szCs w:val="22"/>
        </w:rPr>
      </w:pPr>
      <w:bookmarkStart w:id="18" w:name="_Toc126566735"/>
      <w:r w:rsidRPr="00201BB6">
        <w:rPr>
          <w:sz w:val="22"/>
          <w:szCs w:val="22"/>
        </w:rPr>
        <w:t xml:space="preserve">Rozdział </w:t>
      </w:r>
      <w:r w:rsidR="00900672" w:rsidRPr="00201BB6">
        <w:rPr>
          <w:sz w:val="22"/>
          <w:szCs w:val="22"/>
        </w:rPr>
        <w:t>X</w:t>
      </w:r>
      <w:r w:rsidR="00A23605" w:rsidRPr="00201BB6">
        <w:rPr>
          <w:sz w:val="22"/>
          <w:szCs w:val="22"/>
        </w:rPr>
        <w:t>V</w:t>
      </w:r>
      <w:r w:rsidR="003E10F6" w:rsidRPr="00201BB6">
        <w:rPr>
          <w:sz w:val="22"/>
          <w:szCs w:val="22"/>
        </w:rPr>
        <w:t xml:space="preserve"> –</w:t>
      </w:r>
      <w:r w:rsidR="00900672" w:rsidRPr="00201BB6">
        <w:rPr>
          <w:sz w:val="22"/>
          <w:szCs w:val="22"/>
        </w:rPr>
        <w:t xml:space="preserve"> Po</w:t>
      </w:r>
      <w:r w:rsidR="009D772A" w:rsidRPr="00201BB6">
        <w:rPr>
          <w:sz w:val="22"/>
          <w:szCs w:val="22"/>
        </w:rPr>
        <w:t>uczenie o środkach odwoławczych</w:t>
      </w:r>
      <w:bookmarkEnd w:id="18"/>
    </w:p>
    <w:p w14:paraId="0FD51A89" w14:textId="77777777" w:rsidR="006C0A95" w:rsidRPr="00201BB6" w:rsidRDefault="006C0A95" w:rsidP="00C77AED">
      <w:pPr>
        <w:pStyle w:val="Technical4"/>
        <w:suppressAutoHyphens w:val="0"/>
        <w:overflowPunct/>
        <w:autoSpaceDE/>
        <w:spacing w:line="360" w:lineRule="auto"/>
        <w:textAlignment w:val="auto"/>
        <w:rPr>
          <w:rFonts w:ascii="Arial" w:hAnsi="Arial" w:cs="Arial"/>
          <w:sz w:val="22"/>
          <w:szCs w:val="22"/>
          <w:lang w:val="pl-PL"/>
        </w:rPr>
      </w:pPr>
    </w:p>
    <w:p w14:paraId="57A52D04" w14:textId="77777777" w:rsidR="00215213" w:rsidRPr="0041338E" w:rsidRDefault="00215213" w:rsidP="00215213">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76BCD282" w14:textId="77777777" w:rsidR="00215213" w:rsidRPr="0041338E" w:rsidRDefault="00215213" w:rsidP="00215213">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41338E">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44E4C02F" w14:textId="77777777" w:rsidR="00215213" w:rsidRPr="0041338E" w:rsidRDefault="00215213" w:rsidP="00215213">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16ADA7C3" w14:textId="77777777" w:rsidR="00215213" w:rsidRPr="0041338E" w:rsidRDefault="00215213" w:rsidP="00215213">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O wniesieniu skargi oraz o jej treści Zamawiający zawiadamia Wykonawców uczestniczących w postępowaniu zakupowym.</w:t>
      </w:r>
    </w:p>
    <w:p w14:paraId="1F09B1C5" w14:textId="77777777" w:rsidR="00215213" w:rsidRPr="0041338E" w:rsidRDefault="00215213" w:rsidP="00215213">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Skargę można wnieść w ciągu 4 dni kalendarzowych od dnia zawiadomienia</w:t>
      </w:r>
      <w:r w:rsidRPr="0041338E">
        <w:rPr>
          <w:rFonts w:ascii="Arial" w:hAnsi="Arial" w:cs="Arial"/>
          <w:sz w:val="22"/>
          <w:szCs w:val="22"/>
        </w:rPr>
        <w:br/>
        <w:t>o okolicznościach stanowiących podstawę jej wniesienia. Zamawiający odrzuca skargę wniesioną po terminie.</w:t>
      </w:r>
    </w:p>
    <w:p w14:paraId="51F58272" w14:textId="77777777" w:rsidR="00215213" w:rsidRPr="0041338E" w:rsidRDefault="00215213" w:rsidP="00215213">
      <w:pPr>
        <w:numPr>
          <w:ilvl w:val="0"/>
          <w:numId w:val="6"/>
        </w:numPr>
        <w:tabs>
          <w:tab w:val="clear" w:pos="360"/>
          <w:tab w:val="left" w:pos="993"/>
        </w:tabs>
        <w:spacing w:line="360" w:lineRule="auto"/>
        <w:ind w:left="284" w:hanging="284"/>
        <w:jc w:val="left"/>
        <w:rPr>
          <w:rFonts w:ascii="Arial" w:hAnsi="Arial" w:cs="Arial"/>
          <w:sz w:val="22"/>
          <w:szCs w:val="22"/>
        </w:rPr>
      </w:pPr>
      <w:r w:rsidRPr="0041338E">
        <w:rPr>
          <w:rFonts w:ascii="Arial" w:hAnsi="Arial" w:cs="Arial"/>
          <w:sz w:val="22"/>
          <w:szCs w:val="22"/>
        </w:rPr>
        <w:t>Do czasu ostatecznego rozstrzygnięcia skargi zawarcie umowy jest niedopuszczalne.</w:t>
      </w:r>
    </w:p>
    <w:p w14:paraId="529A2BE0" w14:textId="77777777" w:rsidR="00215213" w:rsidRPr="0041338E" w:rsidRDefault="00215213" w:rsidP="00215213">
      <w:pPr>
        <w:numPr>
          <w:ilvl w:val="0"/>
          <w:numId w:val="6"/>
        </w:numPr>
        <w:tabs>
          <w:tab w:val="clear" w:pos="360"/>
          <w:tab w:val="left" w:pos="993"/>
        </w:tabs>
        <w:spacing w:line="360" w:lineRule="auto"/>
        <w:ind w:left="284" w:hanging="284"/>
        <w:jc w:val="left"/>
        <w:rPr>
          <w:rFonts w:ascii="Arial" w:hAnsi="Arial" w:cs="Arial"/>
          <w:sz w:val="22"/>
          <w:szCs w:val="22"/>
        </w:rPr>
      </w:pPr>
      <w:r w:rsidRPr="0041338E">
        <w:rPr>
          <w:rFonts w:ascii="Arial" w:hAnsi="Arial" w:cs="Arial"/>
          <w:sz w:val="22"/>
          <w:szCs w:val="22"/>
        </w:rPr>
        <w:t xml:space="preserve">Skarga jest ostatecznie rozstrzygnięta z dniem powzięcia decyzji przez Zamawiającego. </w:t>
      </w:r>
    </w:p>
    <w:p w14:paraId="7F920FC1" w14:textId="77777777" w:rsidR="00215213" w:rsidRPr="0041338E" w:rsidRDefault="00215213" w:rsidP="00215213">
      <w:pPr>
        <w:numPr>
          <w:ilvl w:val="0"/>
          <w:numId w:val="6"/>
        </w:numPr>
        <w:tabs>
          <w:tab w:val="clear" w:pos="360"/>
          <w:tab w:val="left" w:pos="993"/>
        </w:tabs>
        <w:spacing w:line="360" w:lineRule="auto"/>
        <w:ind w:left="284" w:hanging="284"/>
        <w:jc w:val="left"/>
        <w:rPr>
          <w:rFonts w:ascii="Arial" w:hAnsi="Arial" w:cs="Arial"/>
          <w:sz w:val="22"/>
          <w:szCs w:val="22"/>
        </w:rPr>
      </w:pPr>
      <w:r w:rsidRPr="0041338E">
        <w:rPr>
          <w:rFonts w:ascii="Arial" w:hAnsi="Arial" w:cs="Arial"/>
          <w:sz w:val="22"/>
          <w:szCs w:val="22"/>
        </w:rPr>
        <w:lastRenderedPageBreak/>
        <w:t xml:space="preserve">Kierownik Zamawiającego rozstrzyga skargę niezwłocznie, nie później niż w terminie 5 dni roboczych od dnia jej wniesienia. Brak rozstrzygnięcia skargi w tym terminie uznaje się za jej oddalenie. </w:t>
      </w:r>
    </w:p>
    <w:p w14:paraId="21736816" w14:textId="77777777" w:rsidR="00215213" w:rsidRPr="0041338E" w:rsidRDefault="00215213" w:rsidP="00215213">
      <w:pPr>
        <w:numPr>
          <w:ilvl w:val="0"/>
          <w:numId w:val="6"/>
        </w:numPr>
        <w:tabs>
          <w:tab w:val="clear" w:pos="360"/>
          <w:tab w:val="left" w:pos="284"/>
        </w:tabs>
        <w:spacing w:line="360" w:lineRule="auto"/>
        <w:ind w:left="284" w:hanging="284"/>
        <w:jc w:val="left"/>
        <w:rPr>
          <w:rFonts w:ascii="Arial" w:hAnsi="Arial" w:cs="Arial"/>
          <w:sz w:val="22"/>
          <w:szCs w:val="22"/>
        </w:rPr>
      </w:pPr>
      <w:r w:rsidRPr="0041338E">
        <w:rPr>
          <w:rFonts w:ascii="Arial" w:hAnsi="Arial" w:cs="Arial"/>
          <w:sz w:val="22"/>
          <w:szCs w:val="22"/>
        </w:rPr>
        <w:t>Skargę uważa się za wniesioną z chwilą, gdy dotarła do Zamawiającego w ten sposób, że mógł zapoznać się z jej treścią.</w:t>
      </w:r>
    </w:p>
    <w:p w14:paraId="636CC8F7" w14:textId="77777777" w:rsidR="00215213" w:rsidRPr="0041338E" w:rsidRDefault="00215213" w:rsidP="00215213">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41338E">
        <w:rPr>
          <w:rFonts w:ascii="Arial" w:hAnsi="Arial" w:cs="Arial"/>
          <w:sz w:val="22"/>
          <w:szCs w:val="22"/>
        </w:rPr>
        <w:t xml:space="preserve">Kierownik Zamawiającego oddala skargę lub ją uwzględnia. </w:t>
      </w:r>
    </w:p>
    <w:p w14:paraId="5F6695AD" w14:textId="77777777" w:rsidR="00215213" w:rsidRPr="0041338E" w:rsidRDefault="00215213" w:rsidP="00215213">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41338E">
        <w:rPr>
          <w:rFonts w:ascii="Arial" w:hAnsi="Arial" w:cs="Arial"/>
          <w:sz w:val="22"/>
          <w:szCs w:val="22"/>
        </w:rPr>
        <w:t xml:space="preserve">W przypadku uwzględnienia skargi Zamawiający powtarza zaskarżone czynności lub unieważnia postępowanie zakupowe. </w:t>
      </w:r>
    </w:p>
    <w:p w14:paraId="7D8907E7" w14:textId="77777777" w:rsidR="00215213" w:rsidRDefault="00215213" w:rsidP="00215213">
      <w:pPr>
        <w:numPr>
          <w:ilvl w:val="0"/>
          <w:numId w:val="6"/>
        </w:numPr>
        <w:tabs>
          <w:tab w:val="clear" w:pos="360"/>
          <w:tab w:val="left" w:pos="993"/>
        </w:tabs>
        <w:spacing w:line="360" w:lineRule="auto"/>
        <w:ind w:left="284" w:hanging="426"/>
        <w:jc w:val="left"/>
        <w:rPr>
          <w:rFonts w:ascii="Arial" w:hAnsi="Arial" w:cs="Arial"/>
          <w:sz w:val="22"/>
          <w:szCs w:val="22"/>
        </w:rPr>
      </w:pPr>
      <w:r w:rsidRPr="0041338E">
        <w:rPr>
          <w:rFonts w:ascii="Arial" w:hAnsi="Arial" w:cs="Arial"/>
          <w:sz w:val="22"/>
          <w:szCs w:val="22"/>
        </w:rPr>
        <w:t xml:space="preserve">O fakcie rozstrzygnięcia skargi Zamawiający powiadamia wszystkich Wykonawców uczestniczących w postępowaniu zakupowym. </w:t>
      </w:r>
    </w:p>
    <w:p w14:paraId="5AC70A26" w14:textId="77777777" w:rsidR="006C0A95" w:rsidRPr="00201BB6" w:rsidRDefault="006C0A95" w:rsidP="00215213">
      <w:pPr>
        <w:tabs>
          <w:tab w:val="left" w:pos="993"/>
        </w:tabs>
        <w:spacing w:line="360" w:lineRule="auto"/>
        <w:ind w:left="0"/>
        <w:jc w:val="left"/>
        <w:rPr>
          <w:rFonts w:ascii="Arial" w:hAnsi="Arial" w:cs="Arial"/>
          <w:sz w:val="22"/>
          <w:szCs w:val="22"/>
        </w:rPr>
      </w:pPr>
    </w:p>
    <w:p w14:paraId="126A4714" w14:textId="77777777" w:rsidR="005C0747" w:rsidRPr="005C0747" w:rsidRDefault="005C0747" w:rsidP="005C0747">
      <w:p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rPr>
          <w:rFonts w:ascii="Arial" w:hAnsi="Arial" w:cs="Arial"/>
          <w:b/>
          <w:bCs/>
          <w:u w:val="single"/>
        </w:rPr>
      </w:pPr>
      <w:bookmarkStart w:id="19" w:name="_Toc30070009"/>
      <w:bookmarkStart w:id="20" w:name="_Toc83980416"/>
      <w:bookmarkStart w:id="21" w:name="_Toc126566736"/>
      <w:r w:rsidRPr="005C0747">
        <w:rPr>
          <w:rFonts w:ascii="Arial" w:hAnsi="Arial" w:cs="Arial"/>
          <w:b/>
          <w:bCs/>
          <w:u w:val="single"/>
        </w:rPr>
        <w:t>Rozdział XVI – Zmiany w treści Specyfikacji Warunków Zamówienia</w:t>
      </w:r>
      <w:bookmarkEnd w:id="19"/>
      <w:bookmarkEnd w:id="20"/>
      <w:bookmarkEnd w:id="21"/>
    </w:p>
    <w:p w14:paraId="123576B4" w14:textId="77777777" w:rsidR="005C0747" w:rsidRPr="005C0747" w:rsidRDefault="005C0747" w:rsidP="005C0747">
      <w:pPr>
        <w:spacing w:line="276" w:lineRule="auto"/>
        <w:ind w:left="0"/>
        <w:rPr>
          <w:rFonts w:ascii="Arial" w:hAnsi="Arial" w:cs="Arial"/>
          <w:sz w:val="22"/>
          <w:szCs w:val="22"/>
        </w:rPr>
      </w:pPr>
    </w:p>
    <w:p w14:paraId="1A22F156" w14:textId="77777777" w:rsidR="00215213" w:rsidRPr="0041338E" w:rsidRDefault="00215213" w:rsidP="00215213">
      <w:pPr>
        <w:pStyle w:val="Stopka"/>
        <w:spacing w:line="360" w:lineRule="auto"/>
        <w:ind w:left="17"/>
        <w:jc w:val="left"/>
        <w:rPr>
          <w:rFonts w:ascii="Arial" w:hAnsi="Arial" w:cs="Arial"/>
          <w:sz w:val="22"/>
          <w:szCs w:val="22"/>
        </w:rPr>
      </w:pPr>
      <w:r w:rsidRPr="0041338E">
        <w:rPr>
          <w:rFonts w:ascii="Arial" w:hAnsi="Arial" w:cs="Arial"/>
          <w:sz w:val="22"/>
          <w:szCs w:val="22"/>
        </w:rPr>
        <w:t>Zamawiający może w każdym czasie, przed upływem terminu do składania ofert, zmodyfikować treść niniejszej Specyfikacji Warunków Zamówienia. Dokonaną</w:t>
      </w:r>
      <w:r w:rsidRPr="0041338E">
        <w:rPr>
          <w:rFonts w:ascii="Arial" w:hAnsi="Arial" w:cs="Arial"/>
          <w:sz w:val="22"/>
          <w:szCs w:val="22"/>
        </w:rPr>
        <w:br/>
        <w:t>w ten sposób modyfikację Zamawiający niezwłocznie zamieszcza na Platformie Zakupowej.</w:t>
      </w:r>
    </w:p>
    <w:p w14:paraId="57BE2B22" w14:textId="77777777" w:rsidR="006C0A95" w:rsidRPr="005C0747" w:rsidRDefault="006C0A95" w:rsidP="005C0747">
      <w:pPr>
        <w:tabs>
          <w:tab w:val="center" w:pos="5556"/>
          <w:tab w:val="right" w:pos="10092"/>
        </w:tabs>
        <w:spacing w:line="276" w:lineRule="auto"/>
        <w:ind w:left="0"/>
        <w:rPr>
          <w:rFonts w:ascii="Arial" w:hAnsi="Arial" w:cs="Arial"/>
          <w:sz w:val="22"/>
          <w:szCs w:val="22"/>
        </w:rPr>
      </w:pPr>
    </w:p>
    <w:p w14:paraId="5109AD40" w14:textId="77777777" w:rsidR="005C0747" w:rsidRPr="005C0747" w:rsidRDefault="005C0747" w:rsidP="005C074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rPr>
          <w:rFonts w:ascii="Arial" w:hAnsi="Arial" w:cs="Arial"/>
          <w:b/>
          <w:bCs/>
          <w:u w:val="single"/>
        </w:rPr>
      </w:pPr>
      <w:bookmarkStart w:id="22" w:name="_Toc30070010"/>
      <w:bookmarkStart w:id="23" w:name="_Toc83980417"/>
      <w:bookmarkStart w:id="24" w:name="_Toc126566737"/>
      <w:r w:rsidRPr="005C0747">
        <w:rPr>
          <w:rFonts w:ascii="Arial" w:hAnsi="Arial" w:cs="Arial"/>
          <w:b/>
          <w:bCs/>
          <w:u w:val="single"/>
        </w:rPr>
        <w:t>Rozdział XVII – Zamknięcie i unieważnienie postępowania</w:t>
      </w:r>
      <w:bookmarkEnd w:id="22"/>
      <w:bookmarkEnd w:id="23"/>
      <w:bookmarkEnd w:id="24"/>
    </w:p>
    <w:p w14:paraId="7B485420" w14:textId="77777777" w:rsidR="005C0747" w:rsidRPr="005C0747" w:rsidRDefault="005C0747" w:rsidP="005C0747">
      <w:pPr>
        <w:spacing w:line="276" w:lineRule="auto"/>
        <w:rPr>
          <w:rFonts w:ascii="Arial" w:hAnsi="Arial" w:cs="Arial"/>
          <w:sz w:val="22"/>
          <w:szCs w:val="22"/>
        </w:rPr>
      </w:pPr>
    </w:p>
    <w:p w14:paraId="1C3613AF" w14:textId="77777777" w:rsidR="00215213" w:rsidRPr="0041338E" w:rsidRDefault="00215213" w:rsidP="00215213">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41338E">
        <w:rPr>
          <w:rFonts w:ascii="Arial" w:hAnsi="Arial" w:cs="Arial"/>
          <w:sz w:val="22"/>
          <w:szCs w:val="22"/>
          <w:lang w:eastAsia="pl-PL"/>
        </w:rPr>
        <w:t>Zamawiający unieważnia postępowanie zakupowe, jeżeli:</w:t>
      </w:r>
    </w:p>
    <w:p w14:paraId="619DE834" w14:textId="77777777" w:rsidR="00215213" w:rsidRPr="0041338E" w:rsidRDefault="00215213" w:rsidP="00215213">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nie złożono żadnej oferty niepodlegającej odrzuceniu;</w:t>
      </w:r>
    </w:p>
    <w:p w14:paraId="01E2059C" w14:textId="77777777" w:rsidR="00215213" w:rsidRPr="0041338E" w:rsidRDefault="00215213" w:rsidP="00215213">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nie wpłynęła żadna oferta;</w:t>
      </w:r>
    </w:p>
    <w:p w14:paraId="56FDE8AB" w14:textId="77777777" w:rsidR="00215213" w:rsidRPr="0041338E" w:rsidRDefault="00215213" w:rsidP="00215213">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65D3CE66" w14:textId="77777777" w:rsidR="00215213" w:rsidRPr="0041338E" w:rsidRDefault="00215213" w:rsidP="00215213">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dalsze prowadzenie postępowania zakupowego lub wykonanie Zamówienia nie leży w interesie Zamawiającego;</w:t>
      </w:r>
    </w:p>
    <w:p w14:paraId="09A20D94" w14:textId="77777777" w:rsidR="00215213" w:rsidRPr="0041338E" w:rsidRDefault="00215213" w:rsidP="00215213">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Postępowanie zakupowe obarczone jest wadą uniemożliwiającą udzielenie Zamówienia lub dokonanie wyboru oferty najkorzystniejszej, bez naruszania zasad określonych w Regulaminie, o ile naruszenia te mogą mieć wpływ na wynik Postępowania,</w:t>
      </w:r>
    </w:p>
    <w:p w14:paraId="28EF972C" w14:textId="77777777" w:rsidR="00215213" w:rsidRPr="0041338E" w:rsidRDefault="00215213" w:rsidP="00215213">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41338E">
        <w:rPr>
          <w:rFonts w:ascii="Arial" w:hAnsi="Arial" w:cs="Arial"/>
          <w:sz w:val="22"/>
          <w:szCs w:val="22"/>
        </w:rPr>
        <w:t>W Postępowaniu złożono ofertę niepodlegającą odrzuceniu, a Wykonawca, który ją złożył uchyla się od zawarcia umowy.</w:t>
      </w:r>
    </w:p>
    <w:p w14:paraId="0A873380" w14:textId="77777777" w:rsidR="00215213" w:rsidRPr="0041338E" w:rsidRDefault="00215213" w:rsidP="00215213">
      <w:pPr>
        <w:pStyle w:val="Akapitzlist"/>
        <w:numPr>
          <w:ilvl w:val="0"/>
          <w:numId w:val="8"/>
        </w:numPr>
        <w:tabs>
          <w:tab w:val="center" w:pos="6336"/>
          <w:tab w:val="right" w:pos="10872"/>
        </w:tabs>
        <w:spacing w:line="360" w:lineRule="auto"/>
        <w:ind w:right="-6"/>
        <w:rPr>
          <w:rFonts w:ascii="Arial" w:hAnsi="Arial" w:cs="Arial"/>
          <w:sz w:val="22"/>
          <w:szCs w:val="22"/>
        </w:rPr>
      </w:pPr>
      <w:r w:rsidRPr="0041338E">
        <w:rPr>
          <w:rFonts w:ascii="Arial" w:hAnsi="Arial" w:cs="Arial"/>
          <w:sz w:val="22"/>
          <w:szCs w:val="22"/>
        </w:rPr>
        <w:t>Postępowanie może zostać zamknięte na każdym etapie jak również po wyborze oferty najkorzystniejszej a przed podpisaniem Umowy zakupowej.</w:t>
      </w:r>
    </w:p>
    <w:p w14:paraId="2D4B45C4" w14:textId="4A256039" w:rsidR="00ED27C4" w:rsidRDefault="00ED27C4" w:rsidP="00C77AED">
      <w:pPr>
        <w:pStyle w:val="Stopka"/>
        <w:spacing w:line="360" w:lineRule="auto"/>
        <w:ind w:left="0"/>
        <w:jc w:val="left"/>
        <w:rPr>
          <w:rFonts w:ascii="Arial" w:hAnsi="Arial" w:cs="Arial"/>
          <w:sz w:val="22"/>
          <w:szCs w:val="22"/>
        </w:rPr>
      </w:pPr>
    </w:p>
    <w:p w14:paraId="46907375" w14:textId="77777777" w:rsidR="004213D5" w:rsidRPr="00201BB6" w:rsidRDefault="004213D5" w:rsidP="00C77AED">
      <w:pPr>
        <w:pStyle w:val="Stopka"/>
        <w:spacing w:line="360" w:lineRule="auto"/>
        <w:ind w:left="0"/>
        <w:jc w:val="left"/>
        <w:rPr>
          <w:rFonts w:ascii="Arial" w:hAnsi="Arial" w:cs="Arial"/>
          <w:sz w:val="22"/>
          <w:szCs w:val="22"/>
        </w:rPr>
      </w:pPr>
    </w:p>
    <w:p w14:paraId="1472CD0E" w14:textId="77777777" w:rsidR="005C0747" w:rsidRPr="005C0747" w:rsidRDefault="005C0747" w:rsidP="005C074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rPr>
          <w:rFonts w:ascii="Arial" w:hAnsi="Arial" w:cs="Arial"/>
          <w:b/>
          <w:bCs/>
          <w:u w:val="single"/>
        </w:rPr>
      </w:pPr>
      <w:bookmarkStart w:id="25" w:name="_Toc30070011"/>
      <w:bookmarkStart w:id="26" w:name="_Toc83980418"/>
      <w:bookmarkStart w:id="27" w:name="_Toc126566738"/>
      <w:r w:rsidRPr="005C0747">
        <w:rPr>
          <w:rFonts w:ascii="Arial" w:hAnsi="Arial" w:cs="Arial"/>
          <w:b/>
          <w:bCs/>
          <w:u w:val="single"/>
        </w:rPr>
        <w:lastRenderedPageBreak/>
        <w:t>Rozdział XVIII – Klauzula informacyjna RODO</w:t>
      </w:r>
      <w:bookmarkEnd w:id="25"/>
      <w:bookmarkEnd w:id="26"/>
      <w:bookmarkEnd w:id="27"/>
    </w:p>
    <w:p w14:paraId="13314ABC" w14:textId="77777777" w:rsidR="005C0747" w:rsidRPr="005C0747" w:rsidRDefault="005C0747" w:rsidP="005C0747">
      <w:pPr>
        <w:spacing w:line="276" w:lineRule="auto"/>
        <w:ind w:left="0"/>
        <w:rPr>
          <w:rFonts w:ascii="Arial" w:hAnsi="Arial" w:cs="Arial"/>
          <w:b/>
          <w:bCs/>
          <w:kern w:val="1"/>
          <w:sz w:val="22"/>
          <w:szCs w:val="22"/>
        </w:rPr>
      </w:pPr>
    </w:p>
    <w:p w14:paraId="650CCE0F" w14:textId="77777777" w:rsidR="005C0747" w:rsidRPr="005C0747" w:rsidRDefault="005C0747">
      <w:pPr>
        <w:numPr>
          <w:ilvl w:val="3"/>
          <w:numId w:val="19"/>
        </w:numPr>
        <w:tabs>
          <w:tab w:val="left" w:pos="284"/>
        </w:tabs>
        <w:suppressAutoHyphens w:val="0"/>
        <w:overflowPunct w:val="0"/>
        <w:autoSpaceDE w:val="0"/>
        <w:autoSpaceDN w:val="0"/>
        <w:adjustRightInd w:val="0"/>
        <w:spacing w:before="60" w:after="60" w:line="360" w:lineRule="auto"/>
        <w:ind w:left="284" w:hanging="284"/>
        <w:contextualSpacing/>
        <w:jc w:val="left"/>
        <w:textAlignment w:val="baseline"/>
        <w:rPr>
          <w:rFonts w:ascii="Arial" w:hAnsi="Arial" w:cs="Arial"/>
          <w:sz w:val="22"/>
          <w:szCs w:val="22"/>
        </w:rPr>
      </w:pPr>
      <w:r w:rsidRPr="005C0747">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5C0747">
        <w:rPr>
          <w:rFonts w:ascii="Arial" w:hAnsi="Arial" w:cs="Arial"/>
          <w:sz w:val="22"/>
          <w:szCs w:val="22"/>
        </w:rPr>
        <w:footnoteReference w:id="2"/>
      </w:r>
      <w:r w:rsidRPr="005C0747">
        <w:rPr>
          <w:rFonts w:ascii="Arial" w:hAnsi="Arial" w:cs="Arial"/>
          <w:sz w:val="22"/>
          <w:szCs w:val="22"/>
        </w:rPr>
        <w:t>, że:</w:t>
      </w:r>
    </w:p>
    <w:p w14:paraId="374A0565" w14:textId="77777777" w:rsidR="005C0747" w:rsidRPr="005C0747" w:rsidRDefault="005C0747">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5C0747">
        <w:rPr>
          <w:rFonts w:ascii="Arial" w:hAnsi="Arial" w:cs="Arial"/>
          <w:sz w:val="22"/>
          <w:szCs w:val="22"/>
        </w:rPr>
        <w:t>Administratorem Danych Osobowych jest PKP Polskie Linie Kolejowe Spółka Akcyjna, zwana dalej Zamawiającym, z siedzibą pod adresem: 03-734, Warszawa, ul. Targowa 74;</w:t>
      </w:r>
    </w:p>
    <w:p w14:paraId="2DBDB568" w14:textId="0AE6EFC4" w:rsidR="005C0747" w:rsidRPr="005C0747" w:rsidRDefault="00215213">
      <w:pPr>
        <w:numPr>
          <w:ilvl w:val="0"/>
          <w:numId w:val="16"/>
        </w:numPr>
        <w:tabs>
          <w:tab w:val="left" w:pos="709"/>
        </w:tabs>
        <w:suppressAutoHyphens w:val="0"/>
        <w:spacing w:after="60" w:line="360" w:lineRule="auto"/>
        <w:ind w:left="709" w:hanging="283"/>
        <w:jc w:val="left"/>
        <w:rPr>
          <w:rFonts w:ascii="Arial" w:hAnsi="Arial" w:cs="Arial"/>
          <w:sz w:val="22"/>
          <w:szCs w:val="22"/>
        </w:rPr>
      </w:pPr>
      <w:r>
        <w:rPr>
          <w:rFonts w:ascii="Arial" w:hAnsi="Arial" w:cs="Arial"/>
          <w:sz w:val="22"/>
          <w:szCs w:val="22"/>
        </w:rPr>
        <w:t>w Spółce</w:t>
      </w:r>
      <w:r w:rsidR="005C0747" w:rsidRPr="005C0747">
        <w:rPr>
          <w:rFonts w:ascii="Arial" w:hAnsi="Arial" w:cs="Arial"/>
          <w:sz w:val="22"/>
          <w:szCs w:val="22"/>
        </w:rPr>
        <w:t xml:space="preserve"> funkcjonuje adres e-mail: </w:t>
      </w:r>
      <w:hyperlink r:id="rId18" w:history="1">
        <w:r w:rsidR="005C0747" w:rsidRPr="005C0747">
          <w:rPr>
            <w:rFonts w:ascii="Arial" w:hAnsi="Arial" w:cs="Arial"/>
            <w:sz w:val="22"/>
            <w:szCs w:val="22"/>
          </w:rPr>
          <w:t>iod.plk@plk-sa.pl</w:t>
        </w:r>
      </w:hyperlink>
      <w:r w:rsidR="005C0747" w:rsidRPr="005C0747">
        <w:rPr>
          <w:rFonts w:ascii="Arial" w:hAnsi="Arial" w:cs="Arial"/>
          <w:sz w:val="22"/>
          <w:szCs w:val="22"/>
        </w:rPr>
        <w:t xml:space="preserve"> Inspektora Ochrony Danych w PKP Polskie Linie Kolejowe S.A., udostępniony osobom, których dane osobowe są przetwarzane przez Zamawiającego;</w:t>
      </w:r>
    </w:p>
    <w:p w14:paraId="61E515B8" w14:textId="77777777" w:rsidR="005C0747" w:rsidRPr="005C0747" w:rsidRDefault="005C0747">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5C0747">
        <w:rPr>
          <w:rFonts w:ascii="Arial" w:hAnsi="Arial" w:cs="Arial"/>
          <w:sz w:val="22"/>
          <w:szCs w:val="22"/>
        </w:rPr>
        <w:t>dane osobowe będą przetwarzane w celu:</w:t>
      </w:r>
    </w:p>
    <w:p w14:paraId="2C7F23DD" w14:textId="77777777" w:rsidR="005C0747" w:rsidRPr="005C0747" w:rsidRDefault="005C0747">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5C0747">
        <w:rPr>
          <w:rFonts w:ascii="Arial" w:hAnsi="Arial" w:cs="Arial"/>
          <w:sz w:val="22"/>
          <w:szCs w:val="22"/>
        </w:rPr>
        <w:t>przeprowadzenia postępowania o udzielenie Zamówienia;</w:t>
      </w:r>
    </w:p>
    <w:p w14:paraId="248F9DF8" w14:textId="77777777" w:rsidR="005C0747" w:rsidRPr="005C0747" w:rsidRDefault="005C0747">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5C0747">
        <w:rPr>
          <w:rFonts w:ascii="Arial" w:hAnsi="Arial" w:cs="Arial"/>
          <w:sz w:val="22"/>
          <w:szCs w:val="22"/>
        </w:rPr>
        <w:t>wyłonienia wykonawcy oraz udzielenia Zamówienia poprzez zawarcie Umowy;</w:t>
      </w:r>
    </w:p>
    <w:p w14:paraId="34ABEDEA" w14:textId="77777777" w:rsidR="005C0747" w:rsidRPr="005C0747" w:rsidRDefault="005C0747">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5C0747">
        <w:rPr>
          <w:rFonts w:ascii="Arial" w:hAnsi="Arial" w:cs="Arial"/>
          <w:sz w:val="22"/>
          <w:szCs w:val="22"/>
        </w:rPr>
        <w:t>przechowywania dokumentacji postępowania o udzielenie Zamówienia na wypadek kontroli prowadzonej przez uprawnione organy i podmioty;</w:t>
      </w:r>
    </w:p>
    <w:p w14:paraId="42D2F40A" w14:textId="77777777" w:rsidR="005C0747" w:rsidRPr="005C0747" w:rsidRDefault="005C0747">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5C0747">
        <w:rPr>
          <w:rFonts w:ascii="Arial" w:hAnsi="Arial" w:cs="Arial"/>
          <w:sz w:val="22"/>
          <w:szCs w:val="22"/>
        </w:rPr>
        <w:t>przekazania dokumentacji postępowania o udzielenie Zamówienia do archiwum, a następnie jej zbrakowania (trwałego usunięcia i zniszczenia);</w:t>
      </w:r>
    </w:p>
    <w:p w14:paraId="31E8E8CB" w14:textId="77777777" w:rsidR="005C0747" w:rsidRPr="005C0747" w:rsidRDefault="005C0747" w:rsidP="005C0747">
      <w:pPr>
        <w:tabs>
          <w:tab w:val="left" w:pos="6660"/>
        </w:tabs>
        <w:spacing w:line="360" w:lineRule="auto"/>
        <w:ind w:left="851"/>
        <w:jc w:val="left"/>
        <w:rPr>
          <w:rFonts w:ascii="Arial" w:hAnsi="Arial" w:cs="Arial"/>
          <w:sz w:val="22"/>
          <w:szCs w:val="22"/>
        </w:rPr>
      </w:pPr>
      <w:r w:rsidRPr="005C0747">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4F378052" w14:textId="77777777" w:rsidR="005C0747" w:rsidRPr="005C0747" w:rsidRDefault="005C0747">
      <w:pPr>
        <w:numPr>
          <w:ilvl w:val="0"/>
          <w:numId w:val="16"/>
        </w:numPr>
        <w:tabs>
          <w:tab w:val="left" w:pos="709"/>
        </w:tabs>
        <w:suppressAutoHyphens w:val="0"/>
        <w:spacing w:line="360" w:lineRule="auto"/>
        <w:ind w:left="709" w:hanging="283"/>
        <w:jc w:val="left"/>
        <w:rPr>
          <w:rFonts w:ascii="Arial" w:hAnsi="Arial" w:cs="Arial"/>
          <w:sz w:val="22"/>
          <w:szCs w:val="22"/>
        </w:rPr>
      </w:pPr>
      <w:r w:rsidRPr="005C0747">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1F42BC0F" w14:textId="77777777" w:rsidR="005C0747" w:rsidRPr="005C0747" w:rsidRDefault="005C0747">
      <w:pPr>
        <w:numPr>
          <w:ilvl w:val="0"/>
          <w:numId w:val="16"/>
        </w:numPr>
        <w:tabs>
          <w:tab w:val="left" w:pos="709"/>
        </w:tabs>
        <w:suppressAutoHyphens w:val="0"/>
        <w:spacing w:after="160" w:line="360" w:lineRule="auto"/>
        <w:ind w:left="709" w:hanging="283"/>
        <w:contextualSpacing/>
        <w:jc w:val="left"/>
        <w:rPr>
          <w:rFonts w:ascii="Arial" w:hAnsi="Arial" w:cs="Arial"/>
          <w:sz w:val="22"/>
          <w:szCs w:val="22"/>
        </w:rPr>
      </w:pPr>
      <w:r w:rsidRPr="005C0747">
        <w:rPr>
          <w:rFonts w:ascii="Arial" w:hAnsi="Arial" w:cs="Arial"/>
          <w:sz w:val="22"/>
          <w:szCs w:val="22"/>
        </w:rPr>
        <w:t>dane osobowe mogą być udostępniane innym odbiorcom na podstawie przepisów prawa, w szczególności podmiotom przetwarzającym na podstawie zawartych umów;</w:t>
      </w:r>
    </w:p>
    <w:p w14:paraId="5E353F00" w14:textId="77777777" w:rsidR="005C0747" w:rsidRPr="005C0747" w:rsidRDefault="005C0747">
      <w:pPr>
        <w:numPr>
          <w:ilvl w:val="0"/>
          <w:numId w:val="16"/>
        </w:numPr>
        <w:tabs>
          <w:tab w:val="left" w:pos="709"/>
        </w:tabs>
        <w:suppressAutoHyphens w:val="0"/>
        <w:spacing w:line="360" w:lineRule="auto"/>
        <w:ind w:left="709" w:hanging="283"/>
        <w:jc w:val="left"/>
        <w:rPr>
          <w:rFonts w:ascii="Arial" w:hAnsi="Arial" w:cs="Arial"/>
          <w:sz w:val="22"/>
          <w:szCs w:val="22"/>
        </w:rPr>
      </w:pPr>
      <w:r w:rsidRPr="005C0747">
        <w:rPr>
          <w:rFonts w:ascii="Arial" w:hAnsi="Arial" w:cs="Arial"/>
          <w:sz w:val="22"/>
          <w:szCs w:val="22"/>
        </w:rPr>
        <w:t xml:space="preserve">dane osobowe mogą być przekazane do państwa nienależącego do Europejskiego Obszaru Gospodarczego (państwa trzeciego) lub organizacji międzynarodowej w rozumieniu RODO, w ramach powierzenia przetwarzania danych osobowych lub </w:t>
      </w:r>
      <w:r w:rsidRPr="005C0747">
        <w:rPr>
          <w:rFonts w:ascii="Arial" w:hAnsi="Arial" w:cs="Arial"/>
          <w:sz w:val="22"/>
          <w:szCs w:val="22"/>
        </w:rPr>
        <w:lastRenderedPageBreak/>
        <w:t>udostępnienia na mocy przepisów prawa, przy czym, zawsze przy spełnieniu jednego z warunków:</w:t>
      </w:r>
    </w:p>
    <w:p w14:paraId="3BBEBBA4" w14:textId="77777777" w:rsidR="005C0747" w:rsidRPr="005C0747" w:rsidRDefault="005C0747">
      <w:pPr>
        <w:numPr>
          <w:ilvl w:val="1"/>
          <w:numId w:val="18"/>
        </w:numPr>
        <w:tabs>
          <w:tab w:val="left" w:pos="6660"/>
        </w:tabs>
        <w:suppressAutoHyphens w:val="0"/>
        <w:spacing w:line="360" w:lineRule="auto"/>
        <w:ind w:left="993" w:hanging="284"/>
        <w:jc w:val="left"/>
        <w:rPr>
          <w:rFonts w:ascii="Arial" w:hAnsi="Arial" w:cs="Arial"/>
          <w:sz w:val="22"/>
          <w:szCs w:val="22"/>
        </w:rPr>
      </w:pPr>
      <w:r w:rsidRPr="005C0747">
        <w:rPr>
          <w:rFonts w:ascii="Arial" w:hAnsi="Arial" w:cs="Arial"/>
          <w:sz w:val="22"/>
          <w:szCs w:val="22"/>
        </w:rPr>
        <w:t>Komisja Europejska stwierdziła, że to państwo trzecie lub organizacja międzynarodowa zapewnia odpowiedni stopień ochrony danych osobowych, zgodnie z art. 45 RODO,</w:t>
      </w:r>
    </w:p>
    <w:p w14:paraId="1F3157D9" w14:textId="77777777" w:rsidR="005C0747" w:rsidRPr="005C0747" w:rsidRDefault="005C0747">
      <w:pPr>
        <w:numPr>
          <w:ilvl w:val="1"/>
          <w:numId w:val="18"/>
        </w:numPr>
        <w:tabs>
          <w:tab w:val="left" w:pos="6660"/>
        </w:tabs>
        <w:suppressAutoHyphens w:val="0"/>
        <w:spacing w:line="360" w:lineRule="auto"/>
        <w:ind w:left="993" w:hanging="284"/>
        <w:jc w:val="left"/>
        <w:rPr>
          <w:rFonts w:ascii="Arial" w:hAnsi="Arial" w:cs="Arial"/>
          <w:sz w:val="22"/>
          <w:szCs w:val="22"/>
        </w:rPr>
      </w:pPr>
      <w:r w:rsidRPr="005C0747">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4303EE6F" w14:textId="77777777" w:rsidR="005C0747" w:rsidRPr="005C0747" w:rsidRDefault="005C0747">
      <w:pPr>
        <w:numPr>
          <w:ilvl w:val="1"/>
          <w:numId w:val="18"/>
        </w:numPr>
        <w:tabs>
          <w:tab w:val="left" w:pos="6660"/>
        </w:tabs>
        <w:suppressAutoHyphens w:val="0"/>
        <w:spacing w:line="360" w:lineRule="auto"/>
        <w:ind w:left="993" w:hanging="284"/>
        <w:jc w:val="left"/>
        <w:rPr>
          <w:rFonts w:ascii="Arial" w:hAnsi="Arial" w:cs="Arial"/>
          <w:sz w:val="22"/>
          <w:szCs w:val="22"/>
        </w:rPr>
      </w:pPr>
      <w:r w:rsidRPr="005C0747">
        <w:rPr>
          <w:rFonts w:ascii="Arial" w:hAnsi="Arial" w:cs="Arial"/>
          <w:sz w:val="22"/>
          <w:szCs w:val="22"/>
        </w:rPr>
        <w:t>zachodzi przypadek, o którym mowa w art. 49 ust. 1 akapit drugi RODO, przy czym dane te zostaną wówczas w sposób odpowiedni zabezpieczone, a Wykonawca ma prawo do uzyskania dostępu do kopii tych zabezpieczeń pod wskazanym w pkt 2) adresem e-mail;</w:t>
      </w:r>
    </w:p>
    <w:p w14:paraId="08DEE08F" w14:textId="77777777" w:rsidR="005C0747" w:rsidRPr="005C0747" w:rsidRDefault="005C0747">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5C0747">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69598552" w14:textId="77777777" w:rsidR="005C0747" w:rsidRPr="005C0747" w:rsidRDefault="005C0747">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5C0747">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2A5C7D8C" w14:textId="77777777" w:rsidR="005C0747" w:rsidRPr="005C0747" w:rsidRDefault="005C0747">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5C0747">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394926C5" w14:textId="77777777" w:rsidR="005C0747" w:rsidRPr="005C0747" w:rsidRDefault="005C0747">
      <w:pPr>
        <w:numPr>
          <w:ilvl w:val="0"/>
          <w:numId w:val="16"/>
        </w:numPr>
        <w:tabs>
          <w:tab w:val="left" w:pos="709"/>
        </w:tabs>
        <w:suppressAutoHyphens w:val="0"/>
        <w:spacing w:after="60" w:line="360" w:lineRule="auto"/>
        <w:ind w:left="709" w:hanging="425"/>
        <w:jc w:val="left"/>
        <w:rPr>
          <w:rFonts w:ascii="Arial" w:hAnsi="Arial" w:cs="Arial"/>
          <w:sz w:val="22"/>
          <w:szCs w:val="22"/>
        </w:rPr>
      </w:pPr>
      <w:r w:rsidRPr="005C0747">
        <w:rPr>
          <w:rFonts w:ascii="Arial" w:hAnsi="Arial" w:cs="Arial"/>
          <w:sz w:val="22"/>
          <w:szCs w:val="22"/>
        </w:rPr>
        <w:t>ma Pani/Pan prawo do wniesienia skargi do organu nadzorczego, tzn. Prezesa Urzędu Ochrony Danych Osobowych;</w:t>
      </w:r>
    </w:p>
    <w:p w14:paraId="46613546" w14:textId="77777777" w:rsidR="005C0747" w:rsidRPr="005C0747" w:rsidRDefault="005C0747">
      <w:pPr>
        <w:numPr>
          <w:ilvl w:val="0"/>
          <w:numId w:val="16"/>
        </w:numPr>
        <w:tabs>
          <w:tab w:val="left" w:pos="709"/>
        </w:tabs>
        <w:suppressAutoHyphens w:val="0"/>
        <w:spacing w:line="360" w:lineRule="auto"/>
        <w:ind w:left="709" w:hanging="425"/>
        <w:jc w:val="left"/>
        <w:rPr>
          <w:rFonts w:ascii="Arial" w:hAnsi="Arial" w:cs="Arial"/>
          <w:sz w:val="22"/>
          <w:szCs w:val="22"/>
        </w:rPr>
      </w:pPr>
      <w:r w:rsidRPr="005C0747">
        <w:rPr>
          <w:rFonts w:ascii="Arial" w:hAnsi="Arial" w:cs="Arial"/>
          <w:sz w:val="22"/>
          <w:szCs w:val="22"/>
        </w:rPr>
        <w:t>Zamawiający nie będzie przeprowadzać zautomatyzowanego podejmowania decyzji, w tym profilowania na podstawie podanych danych osobowych.</w:t>
      </w:r>
    </w:p>
    <w:p w14:paraId="1A4592E0" w14:textId="77777777" w:rsidR="005C0747" w:rsidRPr="005C0747" w:rsidRDefault="005C0747">
      <w:pPr>
        <w:numPr>
          <w:ilvl w:val="3"/>
          <w:numId w:val="19"/>
        </w:numPr>
        <w:tabs>
          <w:tab w:val="left" w:pos="284"/>
        </w:tabs>
        <w:suppressAutoHyphens w:val="0"/>
        <w:overflowPunct w:val="0"/>
        <w:autoSpaceDE w:val="0"/>
        <w:autoSpaceDN w:val="0"/>
        <w:adjustRightInd w:val="0"/>
        <w:spacing w:before="60" w:line="360" w:lineRule="auto"/>
        <w:ind w:left="284" w:hanging="284"/>
        <w:contextualSpacing/>
        <w:jc w:val="left"/>
        <w:textAlignment w:val="baseline"/>
        <w:rPr>
          <w:rFonts w:ascii="Arial" w:hAnsi="Arial" w:cs="Arial"/>
          <w:sz w:val="22"/>
          <w:szCs w:val="22"/>
        </w:rPr>
      </w:pPr>
      <w:r w:rsidRPr="005C0747">
        <w:rPr>
          <w:rFonts w:ascii="Arial" w:hAnsi="Arial" w:cs="Arial"/>
          <w:sz w:val="22"/>
          <w:szCs w:val="22"/>
        </w:rPr>
        <w:t>Wykonawca zobowiązuje się poinformować w imieniu Zamawiającego wszystkie osoby fizyczne kierowane ze strony Wykonawcy do realizacji Zamówienia, a których dane osobowe zawarte są w składanej ofercie lub jakimkolwiek załączniku lub dokumencie składanym w postępowaniu o udzielenie Zamówienia, o:</w:t>
      </w:r>
    </w:p>
    <w:p w14:paraId="7A206A0C" w14:textId="77777777" w:rsidR="005C0747" w:rsidRPr="005C0747" w:rsidRDefault="005C0747">
      <w:pPr>
        <w:numPr>
          <w:ilvl w:val="0"/>
          <w:numId w:val="37"/>
        </w:numPr>
        <w:tabs>
          <w:tab w:val="left" w:pos="851"/>
        </w:tabs>
        <w:suppressAutoHyphens w:val="0"/>
        <w:spacing w:after="60" w:line="360" w:lineRule="auto"/>
        <w:ind w:left="709" w:hanging="283"/>
        <w:jc w:val="left"/>
        <w:rPr>
          <w:rFonts w:ascii="Arial" w:hAnsi="Arial" w:cs="Arial"/>
          <w:sz w:val="22"/>
          <w:szCs w:val="22"/>
        </w:rPr>
      </w:pPr>
      <w:r w:rsidRPr="005C0747">
        <w:rPr>
          <w:rFonts w:ascii="Arial" w:hAnsi="Arial" w:cs="Arial"/>
          <w:sz w:val="22"/>
          <w:szCs w:val="22"/>
        </w:rPr>
        <w:t>fakcie przekazania danych osobowych Zamawiającemu;</w:t>
      </w:r>
    </w:p>
    <w:p w14:paraId="489143EC" w14:textId="77777777" w:rsidR="005C0747" w:rsidRPr="005C0747" w:rsidRDefault="005C0747">
      <w:pPr>
        <w:numPr>
          <w:ilvl w:val="0"/>
          <w:numId w:val="37"/>
        </w:numPr>
        <w:tabs>
          <w:tab w:val="left" w:pos="851"/>
        </w:tabs>
        <w:suppressAutoHyphens w:val="0"/>
        <w:spacing w:line="360" w:lineRule="auto"/>
        <w:ind w:left="709" w:hanging="283"/>
        <w:jc w:val="left"/>
        <w:rPr>
          <w:rFonts w:ascii="Arial" w:hAnsi="Arial" w:cs="Arial"/>
          <w:sz w:val="22"/>
          <w:szCs w:val="22"/>
        </w:rPr>
      </w:pPr>
      <w:r w:rsidRPr="005C0747">
        <w:rPr>
          <w:rFonts w:ascii="Arial" w:hAnsi="Arial" w:cs="Arial"/>
          <w:sz w:val="22"/>
          <w:szCs w:val="22"/>
        </w:rPr>
        <w:t>przetwarzaniu danych osobowych przez Zamawiającego.</w:t>
      </w:r>
    </w:p>
    <w:p w14:paraId="07E78E6D" w14:textId="77777777" w:rsidR="005C0747" w:rsidRPr="005C0747" w:rsidRDefault="005C0747">
      <w:pPr>
        <w:numPr>
          <w:ilvl w:val="3"/>
          <w:numId w:val="19"/>
        </w:numPr>
        <w:tabs>
          <w:tab w:val="left" w:pos="284"/>
        </w:tabs>
        <w:suppressAutoHyphens w:val="0"/>
        <w:overflowPunct w:val="0"/>
        <w:autoSpaceDE w:val="0"/>
        <w:autoSpaceDN w:val="0"/>
        <w:adjustRightInd w:val="0"/>
        <w:spacing w:before="60" w:line="360" w:lineRule="auto"/>
        <w:ind w:left="284" w:hanging="284"/>
        <w:contextualSpacing/>
        <w:jc w:val="left"/>
        <w:textAlignment w:val="baseline"/>
        <w:rPr>
          <w:rFonts w:ascii="Arial" w:hAnsi="Arial" w:cs="Arial"/>
          <w:sz w:val="22"/>
          <w:szCs w:val="22"/>
        </w:rPr>
      </w:pPr>
      <w:r w:rsidRPr="005C0747">
        <w:rPr>
          <w:rFonts w:ascii="Arial" w:hAnsi="Arial" w:cs="Arial"/>
          <w:sz w:val="22"/>
          <w:szCs w:val="22"/>
        </w:rPr>
        <w:lastRenderedPageBreak/>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4EB9CC35" w14:textId="37557766" w:rsidR="00B40206" w:rsidRPr="003D0B53" w:rsidRDefault="00B40206" w:rsidP="005C0747">
      <w:pPr>
        <w:tabs>
          <w:tab w:val="left" w:pos="284"/>
        </w:tabs>
        <w:suppressAutoHyphens w:val="0"/>
        <w:overflowPunct w:val="0"/>
        <w:autoSpaceDN w:val="0"/>
        <w:adjustRightInd w:val="0"/>
        <w:spacing w:before="60" w:after="60" w:line="360" w:lineRule="auto"/>
        <w:ind w:left="0"/>
        <w:contextualSpacing/>
        <w:jc w:val="left"/>
        <w:textAlignment w:val="baseline"/>
        <w:rPr>
          <w:rFonts w:ascii="Arial" w:hAnsi="Arial" w:cs="Arial"/>
          <w:sz w:val="22"/>
          <w:szCs w:val="22"/>
        </w:rPr>
      </w:pPr>
    </w:p>
    <w:p w14:paraId="57F837D5" w14:textId="0BC3DE9A" w:rsidR="00003B0B" w:rsidRPr="00201BB6" w:rsidRDefault="003E10F6" w:rsidP="00201BB6">
      <w:pPr>
        <w:pStyle w:val="Nagwek1"/>
        <w:spacing w:line="360" w:lineRule="auto"/>
        <w:jc w:val="left"/>
        <w:rPr>
          <w:sz w:val="22"/>
          <w:szCs w:val="22"/>
        </w:rPr>
      </w:pPr>
      <w:bookmarkStart w:id="28" w:name="_Toc126566739"/>
      <w:r w:rsidRPr="00201BB6">
        <w:rPr>
          <w:sz w:val="22"/>
          <w:szCs w:val="22"/>
        </w:rPr>
        <w:t>ZAŁĄCZNIKI</w:t>
      </w:r>
      <w:bookmarkEnd w:id="28"/>
    </w:p>
    <w:p w14:paraId="17BFB8D9" w14:textId="77777777" w:rsidR="00A97C7B" w:rsidRPr="00201BB6" w:rsidRDefault="00A97C7B" w:rsidP="00201BB6">
      <w:pPr>
        <w:tabs>
          <w:tab w:val="left" w:pos="1701"/>
        </w:tabs>
        <w:spacing w:line="360" w:lineRule="auto"/>
        <w:ind w:left="1701" w:right="-6" w:hanging="1701"/>
        <w:jc w:val="left"/>
        <w:rPr>
          <w:rFonts w:ascii="Arial" w:hAnsi="Arial" w:cs="Arial"/>
          <w:sz w:val="22"/>
          <w:szCs w:val="22"/>
        </w:rPr>
      </w:pPr>
    </w:p>
    <w:p w14:paraId="0E19754F" w14:textId="77777777" w:rsidR="00215213" w:rsidRPr="008A55C9" w:rsidRDefault="00215213" w:rsidP="00215213">
      <w:pPr>
        <w:tabs>
          <w:tab w:val="left" w:pos="1701"/>
        </w:tabs>
        <w:spacing w:line="360" w:lineRule="auto"/>
        <w:ind w:left="1701" w:right="-6" w:hanging="1701"/>
        <w:rPr>
          <w:rFonts w:ascii="Arial" w:hAnsi="Arial" w:cs="Arial"/>
          <w:sz w:val="22"/>
          <w:szCs w:val="22"/>
        </w:rPr>
      </w:pPr>
      <w:r w:rsidRPr="008A55C9">
        <w:rPr>
          <w:rFonts w:ascii="Arial" w:hAnsi="Arial" w:cs="Arial"/>
          <w:b/>
          <w:sz w:val="22"/>
          <w:szCs w:val="22"/>
        </w:rPr>
        <w:t>Załącznik nr 1</w:t>
      </w:r>
      <w:r w:rsidRPr="008A55C9">
        <w:rPr>
          <w:rFonts w:ascii="Arial" w:hAnsi="Arial" w:cs="Arial"/>
          <w:sz w:val="22"/>
          <w:szCs w:val="22"/>
        </w:rPr>
        <w:t xml:space="preserve"> – Oświadczenie o spełnianiu warunków udziału w postępowaniu zakupowym i braku podstaw do odrzucenia oferty</w:t>
      </w:r>
    </w:p>
    <w:p w14:paraId="01B61C44" w14:textId="77777777" w:rsidR="00215213" w:rsidRPr="008A55C9" w:rsidRDefault="00215213" w:rsidP="00215213">
      <w:pPr>
        <w:tabs>
          <w:tab w:val="left" w:pos="1701"/>
        </w:tabs>
        <w:spacing w:line="360" w:lineRule="auto"/>
        <w:ind w:left="1701" w:right="-6" w:hanging="1701"/>
        <w:rPr>
          <w:rFonts w:ascii="Arial" w:hAnsi="Arial" w:cs="Arial"/>
          <w:sz w:val="22"/>
          <w:szCs w:val="22"/>
        </w:rPr>
      </w:pPr>
      <w:r w:rsidRPr="008A55C9">
        <w:rPr>
          <w:rFonts w:ascii="Arial" w:hAnsi="Arial" w:cs="Arial"/>
          <w:b/>
          <w:sz w:val="22"/>
          <w:szCs w:val="22"/>
        </w:rPr>
        <w:t xml:space="preserve">Załącznik nr 2 </w:t>
      </w:r>
      <w:r w:rsidRPr="008A55C9">
        <w:rPr>
          <w:rFonts w:ascii="Arial" w:hAnsi="Arial" w:cs="Arial"/>
          <w:sz w:val="22"/>
          <w:szCs w:val="22"/>
        </w:rPr>
        <w:t xml:space="preserve">– Wzór </w:t>
      </w:r>
      <w:proofErr w:type="spellStart"/>
      <w:r w:rsidRPr="008A55C9">
        <w:rPr>
          <w:rFonts w:ascii="Arial" w:hAnsi="Arial" w:cs="Arial"/>
          <w:sz w:val="22"/>
          <w:szCs w:val="22"/>
        </w:rPr>
        <w:t>Oświadcznia</w:t>
      </w:r>
      <w:proofErr w:type="spellEnd"/>
      <w:r w:rsidRPr="008A55C9">
        <w:rPr>
          <w:rFonts w:ascii="Arial" w:hAnsi="Arial" w:cs="Arial"/>
          <w:sz w:val="22"/>
          <w:szCs w:val="22"/>
        </w:rPr>
        <w:t xml:space="preserve"> o akceptacji SWZ i zapisów umowy</w:t>
      </w:r>
    </w:p>
    <w:p w14:paraId="4266FF30" w14:textId="77777777" w:rsidR="00215213" w:rsidRPr="008A55C9" w:rsidRDefault="00215213" w:rsidP="00215213">
      <w:pPr>
        <w:tabs>
          <w:tab w:val="left" w:pos="1701"/>
        </w:tabs>
        <w:spacing w:line="360" w:lineRule="auto"/>
        <w:ind w:left="1701" w:right="-6" w:hanging="1701"/>
        <w:jc w:val="left"/>
        <w:rPr>
          <w:rFonts w:ascii="Arial" w:hAnsi="Arial" w:cs="Arial"/>
          <w:sz w:val="22"/>
          <w:szCs w:val="22"/>
        </w:rPr>
      </w:pPr>
      <w:r w:rsidRPr="008A55C9">
        <w:rPr>
          <w:rFonts w:ascii="Arial" w:hAnsi="Arial" w:cs="Arial"/>
          <w:b/>
          <w:sz w:val="22"/>
          <w:szCs w:val="22"/>
        </w:rPr>
        <w:t xml:space="preserve">Załącznik nr 3 </w:t>
      </w:r>
      <w:r w:rsidRPr="008A55C9">
        <w:rPr>
          <w:rFonts w:ascii="Arial" w:hAnsi="Arial" w:cs="Arial"/>
          <w:sz w:val="22"/>
          <w:szCs w:val="22"/>
        </w:rPr>
        <w:t>– Oświadczenie o niepodleganiu wykluczeniu na podstawie art. 7 ust. 1 ustawy z dnia 13 kwietnia 2022 r. o szczególnych rozwiązaniach w zakresie przeciwdziałania wspieraniu agresji na Ukrainę oraz służących ochronie bezpieczeństwa narodowego</w:t>
      </w:r>
    </w:p>
    <w:p w14:paraId="64DDE665" w14:textId="77777777" w:rsidR="00215213" w:rsidRPr="008A55C9" w:rsidRDefault="00215213" w:rsidP="00215213">
      <w:pPr>
        <w:tabs>
          <w:tab w:val="left" w:pos="1701"/>
        </w:tabs>
        <w:spacing w:line="360" w:lineRule="auto"/>
        <w:ind w:left="1701" w:right="-6" w:hanging="1701"/>
        <w:rPr>
          <w:rFonts w:ascii="Arial" w:hAnsi="Arial" w:cs="Arial"/>
          <w:sz w:val="22"/>
          <w:szCs w:val="22"/>
        </w:rPr>
      </w:pPr>
      <w:r w:rsidRPr="008A55C9">
        <w:rPr>
          <w:rFonts w:ascii="Arial" w:hAnsi="Arial" w:cs="Arial"/>
          <w:b/>
          <w:sz w:val="22"/>
          <w:szCs w:val="22"/>
        </w:rPr>
        <w:t xml:space="preserve">Załącznik nr 4 </w:t>
      </w:r>
      <w:r w:rsidRPr="008A55C9">
        <w:rPr>
          <w:rFonts w:ascii="Arial" w:hAnsi="Arial" w:cs="Arial"/>
          <w:sz w:val="22"/>
          <w:szCs w:val="22"/>
        </w:rPr>
        <w:t>– Wzór umowy</w:t>
      </w:r>
    </w:p>
    <w:p w14:paraId="2FDC8EF4" w14:textId="77777777" w:rsidR="00215213" w:rsidRPr="008A55C9" w:rsidRDefault="00215213" w:rsidP="00215213">
      <w:pPr>
        <w:tabs>
          <w:tab w:val="left" w:pos="1701"/>
        </w:tabs>
        <w:spacing w:line="360" w:lineRule="auto"/>
        <w:ind w:left="1701" w:right="-6" w:hanging="1701"/>
        <w:rPr>
          <w:rFonts w:ascii="Arial" w:hAnsi="Arial" w:cs="Arial"/>
          <w:sz w:val="22"/>
          <w:szCs w:val="22"/>
        </w:rPr>
      </w:pPr>
      <w:r w:rsidRPr="008A55C9">
        <w:rPr>
          <w:rFonts w:ascii="Arial" w:hAnsi="Arial" w:cs="Arial"/>
          <w:b/>
          <w:sz w:val="22"/>
          <w:szCs w:val="22"/>
        </w:rPr>
        <w:t>Załącznik nr 5</w:t>
      </w:r>
      <w:r w:rsidRPr="008A55C9">
        <w:rPr>
          <w:rFonts w:ascii="Arial" w:hAnsi="Arial" w:cs="Arial"/>
          <w:sz w:val="22"/>
          <w:szCs w:val="22"/>
        </w:rPr>
        <w:t xml:space="preserve"> – Wzór gwarancji należytego wykonania Umowy</w:t>
      </w:r>
    </w:p>
    <w:p w14:paraId="3B64ED73" w14:textId="77777777" w:rsidR="00215213" w:rsidRPr="008A55C9" w:rsidRDefault="00215213" w:rsidP="00215213">
      <w:pPr>
        <w:tabs>
          <w:tab w:val="left" w:pos="1701"/>
        </w:tabs>
        <w:spacing w:line="360" w:lineRule="auto"/>
        <w:ind w:left="1701" w:right="-6" w:hanging="1701"/>
        <w:rPr>
          <w:rFonts w:ascii="Arial" w:hAnsi="Arial" w:cs="Arial"/>
          <w:sz w:val="22"/>
          <w:szCs w:val="22"/>
        </w:rPr>
      </w:pPr>
      <w:r w:rsidRPr="008A55C9">
        <w:rPr>
          <w:rFonts w:ascii="Arial" w:hAnsi="Arial" w:cs="Arial"/>
          <w:b/>
          <w:sz w:val="22"/>
          <w:szCs w:val="22"/>
        </w:rPr>
        <w:t xml:space="preserve">Załącznik nr 6 </w:t>
      </w:r>
      <w:r w:rsidRPr="008A55C9">
        <w:rPr>
          <w:rFonts w:ascii="Arial" w:hAnsi="Arial" w:cs="Arial"/>
          <w:sz w:val="22"/>
          <w:szCs w:val="22"/>
        </w:rPr>
        <w:t xml:space="preserve">– </w:t>
      </w:r>
      <w:r>
        <w:rPr>
          <w:rFonts w:ascii="Arial" w:hAnsi="Arial" w:cs="Arial"/>
          <w:sz w:val="22"/>
          <w:szCs w:val="22"/>
        </w:rPr>
        <w:t>Wy</w:t>
      </w:r>
      <w:r w:rsidRPr="008A55C9">
        <w:rPr>
          <w:rFonts w:ascii="Arial" w:hAnsi="Arial" w:cs="Arial"/>
          <w:sz w:val="22"/>
          <w:szCs w:val="22"/>
        </w:rPr>
        <w:t xml:space="preserve">kaz </w:t>
      </w:r>
      <w:r>
        <w:rPr>
          <w:rFonts w:ascii="Arial" w:hAnsi="Arial" w:cs="Arial"/>
          <w:sz w:val="22"/>
          <w:szCs w:val="22"/>
        </w:rPr>
        <w:t>wykonywanych</w:t>
      </w:r>
      <w:r w:rsidRPr="008A55C9">
        <w:rPr>
          <w:rFonts w:ascii="Arial" w:hAnsi="Arial" w:cs="Arial"/>
          <w:sz w:val="22"/>
          <w:szCs w:val="22"/>
        </w:rPr>
        <w:t xml:space="preserve"> dostaw</w:t>
      </w:r>
    </w:p>
    <w:p w14:paraId="0B7EB10A" w14:textId="77777777" w:rsidR="005B7557" w:rsidRDefault="005B7557" w:rsidP="005B7557">
      <w:pPr>
        <w:tabs>
          <w:tab w:val="left" w:pos="1701"/>
        </w:tabs>
        <w:spacing w:line="360" w:lineRule="auto"/>
        <w:ind w:left="1560" w:right="-6" w:hanging="1560"/>
        <w:jc w:val="left"/>
        <w:rPr>
          <w:rFonts w:ascii="Arial" w:hAnsi="Arial" w:cs="Arial"/>
          <w:sz w:val="22"/>
          <w:szCs w:val="22"/>
        </w:rPr>
      </w:pPr>
    </w:p>
    <w:p w14:paraId="65574534" w14:textId="77777777" w:rsidR="005B7557" w:rsidRDefault="005B7557" w:rsidP="00201BB6">
      <w:pPr>
        <w:tabs>
          <w:tab w:val="left" w:pos="1701"/>
        </w:tabs>
        <w:spacing w:line="360" w:lineRule="auto"/>
        <w:ind w:left="1560" w:right="-6" w:hanging="1560"/>
        <w:jc w:val="left"/>
        <w:rPr>
          <w:rFonts w:ascii="Arial" w:hAnsi="Arial" w:cs="Arial"/>
          <w:sz w:val="22"/>
          <w:szCs w:val="22"/>
        </w:rPr>
      </w:pPr>
    </w:p>
    <w:p w14:paraId="3DB0C46F" w14:textId="65C20E7D" w:rsidR="005B7557" w:rsidRPr="00201BB6" w:rsidRDefault="005B7557" w:rsidP="005B7557">
      <w:pPr>
        <w:tabs>
          <w:tab w:val="left" w:pos="1701"/>
        </w:tabs>
        <w:spacing w:line="360" w:lineRule="auto"/>
        <w:ind w:right="-6"/>
        <w:jc w:val="left"/>
        <w:rPr>
          <w:rFonts w:ascii="Arial" w:hAnsi="Arial" w:cs="Arial"/>
          <w:sz w:val="22"/>
          <w:szCs w:val="22"/>
        </w:rPr>
      </w:pPr>
    </w:p>
    <w:sectPr w:rsidR="005B7557" w:rsidRPr="00201BB6" w:rsidSect="0070519A">
      <w:headerReference w:type="default" r:id="rId19"/>
      <w:footerReference w:type="even" r:id="rId20"/>
      <w:footerReference w:type="default" r:id="rId21"/>
      <w:footerReference w:type="first" r:id="rId22"/>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D0AE" w14:textId="77777777" w:rsidR="00BE6206" w:rsidRDefault="00BE6206">
      <w:r>
        <w:separator/>
      </w:r>
    </w:p>
  </w:endnote>
  <w:endnote w:type="continuationSeparator" w:id="0">
    <w:p w14:paraId="39B92D65" w14:textId="77777777" w:rsidR="00BE6206" w:rsidRDefault="00BE6206">
      <w:r>
        <w:continuationSeparator/>
      </w:r>
    </w:p>
  </w:endnote>
  <w:endnote w:type="continuationNotice" w:id="1">
    <w:p w14:paraId="373FD4DB" w14:textId="77777777" w:rsidR="00BE6206" w:rsidRDefault="00BE6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A93352" w:rsidRDefault="00A9335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A93352" w:rsidRDefault="00A93352">
    <w:pPr>
      <w:pStyle w:val="Stopka"/>
      <w:ind w:right="360"/>
    </w:pPr>
  </w:p>
  <w:p w14:paraId="3EBC934F" w14:textId="77777777" w:rsidR="00A93352" w:rsidRDefault="00A9335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791803"/>
      <w:docPartObj>
        <w:docPartGallery w:val="Page Numbers (Bottom of Page)"/>
        <w:docPartUnique/>
      </w:docPartObj>
    </w:sdtPr>
    <w:sdtContent>
      <w:sdt>
        <w:sdtPr>
          <w:id w:val="-426499927"/>
          <w:docPartObj>
            <w:docPartGallery w:val="Page Numbers (Top of Page)"/>
            <w:docPartUnique/>
          </w:docPartObj>
        </w:sdtPr>
        <w:sdtContent>
          <w:p w14:paraId="750DA849" w14:textId="1FE5C3F4" w:rsidR="00A93352" w:rsidRDefault="00A93352">
            <w:pPr>
              <w:pStyle w:val="Stopka"/>
              <w:jc w:val="right"/>
            </w:pPr>
            <w:r>
              <w:t xml:space="preserve">Strona </w:t>
            </w:r>
            <w:r>
              <w:rPr>
                <w:b/>
                <w:bCs/>
              </w:rPr>
              <w:fldChar w:fldCharType="begin"/>
            </w:r>
            <w:r>
              <w:rPr>
                <w:b/>
                <w:bCs/>
              </w:rPr>
              <w:instrText>PAGE</w:instrText>
            </w:r>
            <w:r>
              <w:rPr>
                <w:b/>
                <w:bCs/>
              </w:rPr>
              <w:fldChar w:fldCharType="separate"/>
            </w:r>
            <w:r w:rsidR="00916296">
              <w:rPr>
                <w:b/>
                <w:bCs/>
                <w:noProof/>
              </w:rPr>
              <w:t>19</w:t>
            </w:r>
            <w:r>
              <w:rPr>
                <w:b/>
                <w:bCs/>
              </w:rPr>
              <w:fldChar w:fldCharType="end"/>
            </w:r>
            <w:r>
              <w:t xml:space="preserve"> z </w:t>
            </w:r>
            <w:r>
              <w:rPr>
                <w:b/>
                <w:bCs/>
              </w:rPr>
              <w:fldChar w:fldCharType="begin"/>
            </w:r>
            <w:r>
              <w:rPr>
                <w:b/>
                <w:bCs/>
              </w:rPr>
              <w:instrText>NUMPAGES</w:instrText>
            </w:r>
            <w:r>
              <w:rPr>
                <w:b/>
                <w:bCs/>
              </w:rPr>
              <w:fldChar w:fldCharType="separate"/>
            </w:r>
            <w:r w:rsidR="00916296">
              <w:rPr>
                <w:b/>
                <w:bCs/>
                <w:noProof/>
              </w:rPr>
              <w:t>27</w:t>
            </w:r>
            <w:r>
              <w:rPr>
                <w:b/>
                <w:bCs/>
              </w:rPr>
              <w:fldChar w:fldCharType="end"/>
            </w:r>
          </w:p>
        </w:sdtContent>
      </w:sdt>
    </w:sdtContent>
  </w:sdt>
  <w:p w14:paraId="28A3BBA5" w14:textId="77777777" w:rsidR="00A93352" w:rsidRDefault="00A93352"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4316784"/>
      <w:docPartObj>
        <w:docPartGallery w:val="Page Numbers (Bottom of Page)"/>
        <w:docPartUnique/>
      </w:docPartObj>
    </w:sdtPr>
    <w:sdtContent>
      <w:sdt>
        <w:sdtPr>
          <w:id w:val="-938910946"/>
          <w:docPartObj>
            <w:docPartGallery w:val="Page Numbers (Top of Page)"/>
            <w:docPartUnique/>
          </w:docPartObj>
        </w:sdtPr>
        <w:sdtContent>
          <w:p w14:paraId="0BBDE08A" w14:textId="7059F389" w:rsidR="00A93352" w:rsidRDefault="00A93352">
            <w:pPr>
              <w:pStyle w:val="Stopka"/>
              <w:jc w:val="right"/>
            </w:pPr>
            <w:r>
              <w:t xml:space="preserve">Strona </w:t>
            </w:r>
            <w:r>
              <w:rPr>
                <w:b/>
                <w:bCs/>
              </w:rPr>
              <w:fldChar w:fldCharType="begin"/>
            </w:r>
            <w:r>
              <w:rPr>
                <w:b/>
                <w:bCs/>
              </w:rPr>
              <w:instrText>PAGE</w:instrText>
            </w:r>
            <w:r>
              <w:rPr>
                <w:b/>
                <w:bCs/>
              </w:rPr>
              <w:fldChar w:fldCharType="separate"/>
            </w:r>
            <w:r w:rsidR="00916296">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916296">
              <w:rPr>
                <w:b/>
                <w:bCs/>
                <w:noProof/>
              </w:rPr>
              <w:t>27</w:t>
            </w:r>
            <w:r>
              <w:rPr>
                <w:b/>
                <w:bCs/>
              </w:rPr>
              <w:fldChar w:fldCharType="end"/>
            </w:r>
          </w:p>
        </w:sdtContent>
      </w:sdt>
    </w:sdtContent>
  </w:sdt>
  <w:p w14:paraId="384381D4" w14:textId="77777777" w:rsidR="00A93352" w:rsidRDefault="00A933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5902" w14:textId="77777777" w:rsidR="00BE6206" w:rsidRDefault="00BE6206">
      <w:r>
        <w:separator/>
      </w:r>
    </w:p>
  </w:footnote>
  <w:footnote w:type="continuationSeparator" w:id="0">
    <w:p w14:paraId="4F7C6E19" w14:textId="77777777" w:rsidR="00BE6206" w:rsidRDefault="00BE6206">
      <w:r>
        <w:continuationSeparator/>
      </w:r>
    </w:p>
  </w:footnote>
  <w:footnote w:type="continuationNotice" w:id="1">
    <w:p w14:paraId="41EE8008" w14:textId="77777777" w:rsidR="00BE6206" w:rsidRDefault="00BE6206"/>
  </w:footnote>
  <w:footnote w:id="2">
    <w:p w14:paraId="61063182" w14:textId="77777777" w:rsidR="00A93352" w:rsidRPr="001F12FB" w:rsidRDefault="00A93352" w:rsidP="005C0747">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A8AE" w14:textId="0FF43F24" w:rsidR="00A93352" w:rsidRPr="008C1AA8" w:rsidRDefault="00A93352" w:rsidP="00C96906">
    <w:pPr>
      <w:ind w:left="-426"/>
      <w:jc w:val="left"/>
      <w:rPr>
        <w:rFonts w:ascii="Arial" w:hAnsi="Arial" w:cs="Arial"/>
        <w:color w:val="000000"/>
        <w:sz w:val="16"/>
        <w:szCs w:val="16"/>
      </w:rPr>
    </w:pPr>
    <w:r w:rsidRPr="008C1AA8">
      <w:rPr>
        <w:rFonts w:ascii="Arial" w:hAnsi="Arial" w:cs="Arial"/>
        <w:sz w:val="16"/>
        <w:szCs w:val="16"/>
      </w:rPr>
      <w:t>S</w:t>
    </w:r>
    <w:r>
      <w:rPr>
        <w:rFonts w:ascii="Arial" w:hAnsi="Arial" w:cs="Arial"/>
        <w:sz w:val="16"/>
        <w:szCs w:val="16"/>
      </w:rPr>
      <w:t>pecyfikacja</w:t>
    </w:r>
    <w:r w:rsidRPr="008C1AA8">
      <w:rPr>
        <w:rFonts w:ascii="Arial" w:hAnsi="Arial" w:cs="Arial"/>
        <w:sz w:val="16"/>
        <w:szCs w:val="16"/>
      </w:rPr>
      <w:t xml:space="preserve"> Warunków Zamówienia </w:t>
    </w:r>
    <w:proofErr w:type="spellStart"/>
    <w:r w:rsidRPr="008C1AA8">
      <w:rPr>
        <w:rFonts w:ascii="Arial" w:hAnsi="Arial" w:cs="Arial"/>
        <w:sz w:val="16"/>
        <w:szCs w:val="16"/>
      </w:rPr>
      <w:t>pn</w:t>
    </w:r>
    <w:proofErr w:type="spellEnd"/>
    <w:r>
      <w:rPr>
        <w:rFonts w:ascii="Arial" w:hAnsi="Arial" w:cs="Arial"/>
        <w:sz w:val="16"/>
        <w:szCs w:val="16"/>
      </w:rPr>
      <w:t>:</w:t>
    </w:r>
    <w:r w:rsidR="00C96906">
      <w:rPr>
        <w:rFonts w:ascii="Arial" w:hAnsi="Arial" w:cs="Arial"/>
        <w:sz w:val="16"/>
        <w:szCs w:val="16"/>
      </w:rPr>
      <w:t xml:space="preserve"> </w:t>
    </w:r>
    <w:r w:rsidRPr="008C1AA8">
      <w:rPr>
        <w:rFonts w:ascii="Arial" w:hAnsi="Arial" w:cs="Arial"/>
        <w:sz w:val="16"/>
        <w:szCs w:val="16"/>
      </w:rPr>
      <w:t>„</w:t>
    </w:r>
    <w:r w:rsidR="00C96906" w:rsidRPr="00C96906">
      <w:rPr>
        <w:rFonts w:ascii="Arial" w:hAnsi="Arial" w:cs="Arial"/>
        <w:sz w:val="16"/>
        <w:szCs w:val="16"/>
      </w:rPr>
      <w:t>Dostawa odzieży roboczej i ochronnej z podziałem na zadania dla potrzeb Zakładu Linii Kolejowych w Opolu</w:t>
    </w:r>
    <w:r w:rsidRPr="008C1AA8">
      <w:rPr>
        <w:rFonts w:ascii="Arial" w:hAnsi="Arial" w:cs="Arial"/>
        <w:color w:val="000000"/>
        <w:sz w:val="16"/>
        <w:szCs w:val="16"/>
      </w:rPr>
      <w:t xml:space="preserve">” </w:t>
    </w:r>
    <w:r w:rsidR="00215213">
      <w:rPr>
        <w:rFonts w:ascii="Arial" w:hAnsi="Arial" w:cs="Arial"/>
        <w:color w:val="000000"/>
        <w:sz w:val="16"/>
        <w:szCs w:val="16"/>
      </w:rPr>
      <w:t xml:space="preserve">nr referencyjny: </w:t>
    </w:r>
    <w:r w:rsidR="00C96906" w:rsidRPr="00C96906">
      <w:rPr>
        <w:rFonts w:ascii="Arial" w:hAnsi="Arial" w:cs="Arial"/>
        <w:sz w:val="16"/>
        <w:szCs w:val="16"/>
      </w:rPr>
      <w:t>PZ.294.8345.2026</w:t>
    </w:r>
  </w:p>
  <w:p w14:paraId="3DDC6572" w14:textId="16858B80" w:rsidR="00A93352" w:rsidRDefault="00A93352"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9" name="Obraz 9"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198"/>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FE602F6A"/>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8DF45EE0"/>
    <w:name w:val="WW8Num23"/>
    <w:lvl w:ilvl="0">
      <w:start w:val="1"/>
      <w:numFmt w:val="decimal"/>
      <w:lvlText w:val="%1."/>
      <w:lvlJc w:val="left"/>
      <w:pPr>
        <w:tabs>
          <w:tab w:val="num" w:pos="720"/>
        </w:tabs>
      </w:pPr>
      <w:rPr>
        <w:rFonts w:ascii="Arial" w:hAnsi="Arial"/>
        <w:b w:val="0"/>
        <w:i w:val="0"/>
        <w:color w:val="auto"/>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4A6C7C16"/>
    <w:name w:val="WW8Num30"/>
    <w:lvl w:ilvl="0">
      <w:start w:val="1"/>
      <w:numFmt w:val="decimal"/>
      <w:lvlText w:val="%1)"/>
      <w:lvlJc w:val="left"/>
      <w:pPr>
        <w:tabs>
          <w:tab w:val="num" w:pos="1134"/>
        </w:tabs>
      </w:pPr>
      <w:rPr>
        <w:rFonts w:ascii="Arial" w:eastAsia="Batang" w:hAnsi="Arial" w:cs="Arial"/>
      </w:rPr>
    </w:lvl>
    <w:lvl w:ilvl="1">
      <w:start w:val="1"/>
      <w:numFmt w:val="decimal"/>
      <w:lvlText w:val="%2)"/>
      <w:lvlJc w:val="left"/>
      <w:pPr>
        <w:tabs>
          <w:tab w:val="num" w:pos="2978"/>
        </w:tabs>
      </w:pPr>
    </w:lvl>
    <w:lvl w:ilvl="2">
      <w:start w:val="1"/>
      <w:numFmt w:val="decimal"/>
      <w:lvlText w:val="%3)"/>
      <w:lvlJc w:val="left"/>
      <w:pPr>
        <w:tabs>
          <w:tab w:val="num" w:pos="1701"/>
        </w:tabs>
      </w:pPr>
    </w:lvl>
    <w:lvl w:ilvl="3">
      <w:start w:val="1"/>
      <w:numFmt w:val="decimal"/>
      <w:lvlText w:val="%4)"/>
      <w:lvlJc w:val="left"/>
      <w:pPr>
        <w:tabs>
          <w:tab w:val="num" w:pos="1985"/>
        </w:tabs>
      </w:pPr>
    </w:lvl>
    <w:lvl w:ilvl="4">
      <w:start w:val="1"/>
      <w:numFmt w:val="decimal"/>
      <w:lvlText w:val="%5)"/>
      <w:lvlJc w:val="left"/>
      <w:pPr>
        <w:tabs>
          <w:tab w:val="num" w:pos="2268"/>
        </w:tabs>
      </w:pPr>
    </w:lvl>
    <w:lvl w:ilvl="5">
      <w:start w:val="1"/>
      <w:numFmt w:val="decimal"/>
      <w:lvlText w:val="%6)"/>
      <w:lvlJc w:val="left"/>
      <w:pPr>
        <w:tabs>
          <w:tab w:val="num" w:pos="2552"/>
        </w:tabs>
      </w:pPr>
    </w:lvl>
    <w:lvl w:ilvl="6">
      <w:start w:val="1"/>
      <w:numFmt w:val="decimal"/>
      <w:lvlText w:val="%7)"/>
      <w:lvlJc w:val="left"/>
      <w:pPr>
        <w:tabs>
          <w:tab w:val="num" w:pos="2835"/>
        </w:tabs>
      </w:pPr>
    </w:lvl>
    <w:lvl w:ilvl="7">
      <w:start w:val="1"/>
      <w:numFmt w:val="decimal"/>
      <w:lvlText w:val="%8)"/>
      <w:lvlJc w:val="left"/>
      <w:pPr>
        <w:tabs>
          <w:tab w:val="num" w:pos="3119"/>
        </w:tabs>
      </w:pPr>
    </w:lvl>
    <w:lvl w:ilvl="8">
      <w:start w:val="1"/>
      <w:numFmt w:val="decimal"/>
      <w:lvlText w:val="%9)"/>
      <w:lvlJc w:val="left"/>
      <w:pPr>
        <w:tabs>
          <w:tab w:val="num" w:pos="3402"/>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6DD7624"/>
    <w:multiLevelType w:val="hybridMultilevel"/>
    <w:tmpl w:val="2910C56A"/>
    <w:name w:val="WW8Num232"/>
    <w:lvl w:ilvl="0" w:tplc="A40845A4">
      <w:start w:val="2"/>
      <w:numFmt w:val="decimal"/>
      <w:lvlText w:val="%1)"/>
      <w:lvlJc w:val="left"/>
      <w:pPr>
        <w:ind w:left="644" w:hanging="360"/>
      </w:pPr>
      <w:rPr>
        <w:rFonts w:ascii="Arial" w:eastAsia="Batang" w:hAnsi="Arial" w:cs="Arial"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B711FA0"/>
    <w:multiLevelType w:val="hybridMultilevel"/>
    <w:tmpl w:val="9ED027D0"/>
    <w:lvl w:ilvl="0" w:tplc="B4E68EF4">
      <w:start w:val="1"/>
      <w:numFmt w:val="lowerLetter"/>
      <w:lvlText w:val="%1)"/>
      <w:lvlJc w:val="left"/>
      <w:pPr>
        <w:ind w:left="1495" w:hanging="360"/>
      </w:pPr>
      <w:rPr>
        <w:rFonts w:ascii="Arial" w:eastAsia="Batang"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0CD047C7"/>
    <w:multiLevelType w:val="hybridMultilevel"/>
    <w:tmpl w:val="DA00C7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DCB626F"/>
    <w:multiLevelType w:val="multilevel"/>
    <w:tmpl w:val="BC7C972E"/>
    <w:lvl w:ilvl="0">
      <w:start w:val="1"/>
      <w:numFmt w:val="decimal"/>
      <w:lvlText w:val="%1."/>
      <w:lvlJc w:val="left"/>
      <w:pPr>
        <w:tabs>
          <w:tab w:val="num" w:pos="2564"/>
        </w:tabs>
        <w:ind w:left="142" w:firstLine="0"/>
      </w:pPr>
      <w:rPr>
        <w:rFonts w:ascii="Arial" w:hAnsi="Arial" w:cs="Arial" w:hint="default"/>
        <w:b w:val="0"/>
        <w:color w:val="auto"/>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9"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14041CC5"/>
    <w:multiLevelType w:val="hybridMultilevel"/>
    <w:tmpl w:val="D0A01AE8"/>
    <w:lvl w:ilvl="0" w:tplc="BEB6D924">
      <w:start w:val="1"/>
      <w:numFmt w:val="decimal"/>
      <w:lvlText w:val="%1."/>
      <w:lvlJc w:val="left"/>
      <w:pPr>
        <w:ind w:left="360" w:hanging="360"/>
      </w:pPr>
      <w:rPr>
        <w:rFonts w:ascii="Arial" w:hAnsi="Arial" w:cs="Arial"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9F44BCB"/>
    <w:multiLevelType w:val="hybridMultilevel"/>
    <w:tmpl w:val="02EA2962"/>
    <w:lvl w:ilvl="0" w:tplc="CDFA9068">
      <w:start w:val="14"/>
      <w:numFmt w:val="decimal"/>
      <w:lvlText w:val="%1."/>
      <w:lvlJc w:val="left"/>
      <w:pPr>
        <w:ind w:left="644"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0B204A7"/>
    <w:multiLevelType w:val="hybridMultilevel"/>
    <w:tmpl w:val="D212AA44"/>
    <w:lvl w:ilvl="0" w:tplc="D8164F3A">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5" w15:restartNumberingAfterBreak="0">
    <w:nsid w:val="27883ED2"/>
    <w:multiLevelType w:val="hybridMultilevel"/>
    <w:tmpl w:val="88129C18"/>
    <w:lvl w:ilvl="0" w:tplc="CA96919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E37BEA"/>
    <w:multiLevelType w:val="hybridMultilevel"/>
    <w:tmpl w:val="083068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4C1DF3"/>
    <w:multiLevelType w:val="hybridMultilevel"/>
    <w:tmpl w:val="14F8D0C6"/>
    <w:lvl w:ilvl="0" w:tplc="2558EB6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9"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2FD77E91"/>
    <w:multiLevelType w:val="hybridMultilevel"/>
    <w:tmpl w:val="232E23FC"/>
    <w:lvl w:ilvl="0" w:tplc="E2127732">
      <w:start w:val="1"/>
      <w:numFmt w:val="lowerLetter"/>
      <w:lvlText w:val="%1)"/>
      <w:lvlJc w:val="left"/>
      <w:pPr>
        <w:ind w:left="644"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1" w15:restartNumberingAfterBreak="0">
    <w:nsid w:val="308943C2"/>
    <w:multiLevelType w:val="hybridMultilevel"/>
    <w:tmpl w:val="96B8BDBA"/>
    <w:lvl w:ilvl="0" w:tplc="2842E1BC">
      <w:start w:val="1"/>
      <w:numFmt w:val="decimal"/>
      <w:lvlText w:val="%1)"/>
      <w:lvlJc w:val="left"/>
      <w:pPr>
        <w:ind w:left="720" w:hanging="360"/>
      </w:pPr>
      <w:rPr>
        <w:rFonts w:ascii="Arial" w:eastAsia="Batang" w:hAnsi="Arial" w:cs="Arial"/>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6965DF4"/>
    <w:multiLevelType w:val="multilevel"/>
    <w:tmpl w:val="49444E3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53" w15:restartNumberingAfterBreak="0">
    <w:nsid w:val="37F20B15"/>
    <w:multiLevelType w:val="hybridMultilevel"/>
    <w:tmpl w:val="2D4074C4"/>
    <w:lvl w:ilvl="0" w:tplc="8F8C5070">
      <w:start w:val="1"/>
      <w:numFmt w:val="decimal"/>
      <w:lvlText w:val="%1."/>
      <w:lvlJc w:val="left"/>
      <w:pPr>
        <w:ind w:left="644" w:hanging="360"/>
      </w:pPr>
      <w:rPr>
        <w:rFonts w:ascii="Arial" w:eastAsia="Batang" w:hAnsi="Arial" w:cs="Arial"/>
        <w:b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6"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DCF5DFC"/>
    <w:multiLevelType w:val="hybridMultilevel"/>
    <w:tmpl w:val="7A00B60C"/>
    <w:lvl w:ilvl="0" w:tplc="60922E28">
      <w:start w:val="1"/>
      <w:numFmt w:val="decimal"/>
      <w:lvlText w:val="%1)"/>
      <w:lvlJc w:val="left"/>
      <w:pPr>
        <w:ind w:left="786" w:hanging="360"/>
      </w:pPr>
      <w:rPr>
        <w:rFonts w:ascii="Arial" w:eastAsia="Batang" w:hAnsi="Arial" w:cs="Arial"/>
        <w:color w:val="auto"/>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4719489E"/>
    <w:multiLevelType w:val="hybridMultilevel"/>
    <w:tmpl w:val="6DEC6270"/>
    <w:lvl w:ilvl="0" w:tplc="C20609D8">
      <w:start w:val="1"/>
      <w:numFmt w:val="lowerLetter"/>
      <w:lvlText w:val="%1)"/>
      <w:lvlJc w:val="left"/>
      <w:pPr>
        <w:ind w:left="1145" w:hanging="360"/>
      </w:pPr>
      <w:rPr>
        <w:rFonts w:ascii="Arial" w:eastAsia="Times New Roman" w:hAnsi="Arial" w:cs="Arial"/>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1" w15:restartNumberingAfterBreak="0">
    <w:nsid w:val="4AC6560E"/>
    <w:multiLevelType w:val="hybridMultilevel"/>
    <w:tmpl w:val="D77A05AC"/>
    <w:lvl w:ilvl="0" w:tplc="0E7C2ECA">
      <w:start w:val="1"/>
      <w:numFmt w:val="decimal"/>
      <w:lvlText w:val="%1)"/>
      <w:lvlJc w:val="left"/>
      <w:pPr>
        <w:ind w:left="1004" w:hanging="360"/>
      </w:pPr>
      <w:rPr>
        <w:rFonts w:ascii="Arial" w:eastAsia="Batang" w:hAnsi="Arial" w:cs="Arial"/>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C8A1F70"/>
    <w:multiLevelType w:val="singleLevel"/>
    <w:tmpl w:val="00000003"/>
    <w:lvl w:ilvl="0">
      <w:start w:val="1"/>
      <w:numFmt w:val="decimal"/>
      <w:lvlText w:val="%1."/>
      <w:lvlJc w:val="left"/>
      <w:pPr>
        <w:tabs>
          <w:tab w:val="num" w:pos="1800"/>
        </w:tabs>
      </w:pPr>
    </w:lvl>
  </w:abstractNum>
  <w:abstractNum w:abstractNumId="64"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8329CD"/>
    <w:multiLevelType w:val="hybridMultilevel"/>
    <w:tmpl w:val="20C6C620"/>
    <w:lvl w:ilvl="0" w:tplc="35B84E14">
      <w:start w:val="1"/>
      <w:numFmt w:val="lowerLetter"/>
      <w:lvlText w:val="%1)"/>
      <w:lvlJc w:val="left"/>
      <w:pPr>
        <w:ind w:left="502" w:hanging="360"/>
      </w:pPr>
      <w:rPr>
        <w:rFonts w:hint="default"/>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7" w15:restartNumberingAfterBreak="0">
    <w:nsid w:val="540A42BF"/>
    <w:multiLevelType w:val="hybridMultilevel"/>
    <w:tmpl w:val="1180DD34"/>
    <w:lvl w:ilvl="0" w:tplc="C9B25D66">
      <w:start w:val="1"/>
      <w:numFmt w:val="decimal"/>
      <w:lvlText w:val="%1)"/>
      <w:lvlJc w:val="left"/>
      <w:pPr>
        <w:ind w:left="1070" w:hanging="360"/>
      </w:pPr>
      <w:rPr>
        <w:rFonts w:ascii="Arial" w:eastAsia="Batang" w:hAnsi="Arial" w:cs="Arial"/>
        <w:b w:val="0"/>
        <w:bCs w:val="0"/>
        <w:color w:val="000000" w:themeColor="text1"/>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8" w15:restartNumberingAfterBreak="0">
    <w:nsid w:val="55E027FC"/>
    <w:multiLevelType w:val="hybridMultilevel"/>
    <w:tmpl w:val="280844E4"/>
    <w:lvl w:ilvl="0" w:tplc="5E8EF910">
      <w:start w:val="13"/>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0"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1"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2"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2983F6B"/>
    <w:multiLevelType w:val="hybridMultilevel"/>
    <w:tmpl w:val="799258DA"/>
    <w:lvl w:ilvl="0" w:tplc="60783A60">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8"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9582143"/>
    <w:multiLevelType w:val="hybridMultilevel"/>
    <w:tmpl w:val="67C8BAA0"/>
    <w:name w:val="WW8Num233"/>
    <w:lvl w:ilvl="0" w:tplc="9E1C4380">
      <w:start w:val="2"/>
      <w:numFmt w:val="lowerLetter"/>
      <w:lvlText w:val="%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D8A2954"/>
    <w:multiLevelType w:val="hybridMultilevel"/>
    <w:tmpl w:val="0D7837F6"/>
    <w:lvl w:ilvl="0" w:tplc="F050B7B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5" w15:restartNumberingAfterBreak="0">
    <w:nsid w:val="765F62BE"/>
    <w:multiLevelType w:val="hybridMultilevel"/>
    <w:tmpl w:val="3768EE02"/>
    <w:lvl w:ilvl="0" w:tplc="04150011">
      <w:start w:val="1"/>
      <w:numFmt w:val="decimal"/>
      <w:lvlText w:val="%1)"/>
      <w:lvlJc w:val="left"/>
      <w:pPr>
        <w:ind w:left="720" w:hanging="360"/>
      </w:pPr>
    </w:lvl>
    <w:lvl w:ilvl="1" w:tplc="7C7E4994">
      <w:start w:val="1"/>
      <w:numFmt w:val="lowerLetter"/>
      <w:lvlText w:val="%2)"/>
      <w:lvlJc w:val="left"/>
      <w:pPr>
        <w:ind w:left="1440" w:hanging="360"/>
      </w:pPr>
      <w:rPr>
        <w:rFonts w:ascii="Arial" w:eastAsia="Batang" w:hAnsi="Arial"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7DF09CF"/>
    <w:multiLevelType w:val="hybridMultilevel"/>
    <w:tmpl w:val="B8063258"/>
    <w:lvl w:ilvl="0" w:tplc="DBC6D8D2">
      <w:start w:val="1"/>
      <w:numFmt w:val="decimal"/>
      <w:lvlText w:val="%1)"/>
      <w:lvlJc w:val="left"/>
      <w:pPr>
        <w:ind w:left="786" w:hanging="360"/>
      </w:pPr>
      <w:rPr>
        <w:b w:val="0"/>
        <w:color w:val="auto"/>
      </w:rPr>
    </w:lvl>
    <w:lvl w:ilvl="1" w:tplc="04150011">
      <w:start w:val="1"/>
      <w:numFmt w:val="decimal"/>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E280950"/>
    <w:multiLevelType w:val="hybridMultilevel"/>
    <w:tmpl w:val="05E2137A"/>
    <w:lvl w:ilvl="0" w:tplc="971EFB30">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5373764">
    <w:abstractNumId w:val="7"/>
  </w:num>
  <w:num w:numId="2" w16cid:durableId="180247220">
    <w:abstractNumId w:val="20"/>
  </w:num>
  <w:num w:numId="3" w16cid:durableId="1030884532">
    <w:abstractNumId w:val="21"/>
  </w:num>
  <w:num w:numId="4" w16cid:durableId="906064054">
    <w:abstractNumId w:val="26"/>
  </w:num>
  <w:num w:numId="5" w16cid:durableId="1402294993">
    <w:abstractNumId w:val="28"/>
  </w:num>
  <w:num w:numId="6" w16cid:durableId="2139564010">
    <w:abstractNumId w:val="54"/>
  </w:num>
  <w:num w:numId="7" w16cid:durableId="1796175372">
    <w:abstractNumId w:val="41"/>
  </w:num>
  <w:num w:numId="8" w16cid:durableId="1817796707">
    <w:abstractNumId w:val="73"/>
  </w:num>
  <w:num w:numId="9" w16cid:durableId="1075083996">
    <w:abstractNumId w:val="59"/>
  </w:num>
  <w:num w:numId="10" w16cid:durableId="828133827">
    <w:abstractNumId w:val="75"/>
  </w:num>
  <w:num w:numId="11" w16cid:durableId="896084636">
    <w:abstractNumId w:val="70"/>
  </w:num>
  <w:num w:numId="12" w16cid:durableId="316425305">
    <w:abstractNumId w:val="53"/>
  </w:num>
  <w:num w:numId="13" w16cid:durableId="512455897">
    <w:abstractNumId w:val="71"/>
  </w:num>
  <w:num w:numId="14" w16cid:durableId="1968582107">
    <w:abstractNumId w:val="39"/>
  </w:num>
  <w:num w:numId="15" w16cid:durableId="175119673">
    <w:abstractNumId w:val="37"/>
  </w:num>
  <w:num w:numId="16" w16cid:durableId="2457752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4077633">
    <w:abstractNumId w:val="36"/>
  </w:num>
  <w:num w:numId="18" w16cid:durableId="200122611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5395589">
    <w:abstractNumId w:val="31"/>
  </w:num>
  <w:num w:numId="20" w16cid:durableId="678505615">
    <w:abstractNumId w:val="76"/>
  </w:num>
  <w:num w:numId="21" w16cid:durableId="1860313436">
    <w:abstractNumId w:val="63"/>
  </w:num>
  <w:num w:numId="22" w16cid:durableId="1240866098">
    <w:abstractNumId w:val="38"/>
  </w:num>
  <w:num w:numId="23" w16cid:durableId="978147807">
    <w:abstractNumId w:val="45"/>
  </w:num>
  <w:num w:numId="24" w16cid:durableId="2133667673">
    <w:abstractNumId w:val="61"/>
  </w:num>
  <w:num w:numId="25" w16cid:durableId="2001887511">
    <w:abstractNumId w:val="57"/>
  </w:num>
  <w:num w:numId="26" w16cid:durableId="1883713008">
    <w:abstractNumId w:val="86"/>
  </w:num>
  <w:num w:numId="27" w16cid:durableId="244605831">
    <w:abstractNumId w:val="52"/>
  </w:num>
  <w:num w:numId="28" w16cid:durableId="834615303">
    <w:abstractNumId w:val="47"/>
  </w:num>
  <w:num w:numId="29" w16cid:durableId="376322421">
    <w:abstractNumId w:val="60"/>
  </w:num>
  <w:num w:numId="30" w16cid:durableId="1598440137">
    <w:abstractNumId w:val="66"/>
  </w:num>
  <w:num w:numId="31" w16cid:durableId="1030380712">
    <w:abstractNumId w:val="50"/>
  </w:num>
  <w:num w:numId="32" w16cid:durableId="1608997195">
    <w:abstractNumId w:val="67"/>
  </w:num>
  <w:num w:numId="33" w16cid:durableId="976640688">
    <w:abstractNumId w:val="44"/>
  </w:num>
  <w:num w:numId="34" w16cid:durableId="821507835">
    <w:abstractNumId w:val="80"/>
  </w:num>
  <w:num w:numId="35" w16cid:durableId="1165896266">
    <w:abstractNumId w:val="84"/>
  </w:num>
  <w:num w:numId="36" w16cid:durableId="1659505136">
    <w:abstractNumId w:val="78"/>
  </w:num>
  <w:num w:numId="37" w16cid:durableId="2015526431">
    <w:abstractNumId w:val="32"/>
  </w:num>
  <w:num w:numId="38" w16cid:durableId="490411898">
    <w:abstractNumId w:val="74"/>
  </w:num>
  <w:num w:numId="39" w16cid:durableId="929506888">
    <w:abstractNumId w:val="68"/>
  </w:num>
  <w:num w:numId="40" w16cid:durableId="752438534">
    <w:abstractNumId w:val="42"/>
  </w:num>
  <w:num w:numId="41" w16cid:durableId="190800176">
    <w:abstractNumId w:val="46"/>
  </w:num>
  <w:num w:numId="42" w16cid:durableId="1946227827">
    <w:abstractNumId w:val="51"/>
  </w:num>
  <w:num w:numId="43" w16cid:durableId="168176935">
    <w:abstractNumId w:val="8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0C9B"/>
    <w:rsid w:val="00003B0B"/>
    <w:rsid w:val="000060B7"/>
    <w:rsid w:val="000065B9"/>
    <w:rsid w:val="00010609"/>
    <w:rsid w:val="000110AD"/>
    <w:rsid w:val="000113F5"/>
    <w:rsid w:val="00011459"/>
    <w:rsid w:val="00011835"/>
    <w:rsid w:val="00015294"/>
    <w:rsid w:val="00015561"/>
    <w:rsid w:val="00016F97"/>
    <w:rsid w:val="00022631"/>
    <w:rsid w:val="000248B3"/>
    <w:rsid w:val="000249F8"/>
    <w:rsid w:val="0002645D"/>
    <w:rsid w:val="00026548"/>
    <w:rsid w:val="00026FDD"/>
    <w:rsid w:val="00030785"/>
    <w:rsid w:val="00031737"/>
    <w:rsid w:val="00034154"/>
    <w:rsid w:val="0003458F"/>
    <w:rsid w:val="00034A46"/>
    <w:rsid w:val="00036001"/>
    <w:rsid w:val="00037E5D"/>
    <w:rsid w:val="00041D30"/>
    <w:rsid w:val="00041D6F"/>
    <w:rsid w:val="00043799"/>
    <w:rsid w:val="00045496"/>
    <w:rsid w:val="00046C05"/>
    <w:rsid w:val="0005235B"/>
    <w:rsid w:val="00052DF9"/>
    <w:rsid w:val="00053543"/>
    <w:rsid w:val="0005628E"/>
    <w:rsid w:val="00056C3E"/>
    <w:rsid w:val="000572B0"/>
    <w:rsid w:val="00057395"/>
    <w:rsid w:val="0005758B"/>
    <w:rsid w:val="0006145F"/>
    <w:rsid w:val="00061AE7"/>
    <w:rsid w:val="0006470A"/>
    <w:rsid w:val="000650C0"/>
    <w:rsid w:val="0006516D"/>
    <w:rsid w:val="000651B4"/>
    <w:rsid w:val="00065B6D"/>
    <w:rsid w:val="00065ED4"/>
    <w:rsid w:val="000667BC"/>
    <w:rsid w:val="00070512"/>
    <w:rsid w:val="00070DE7"/>
    <w:rsid w:val="00072A7B"/>
    <w:rsid w:val="00072E61"/>
    <w:rsid w:val="00075568"/>
    <w:rsid w:val="00077FED"/>
    <w:rsid w:val="00083180"/>
    <w:rsid w:val="000842D6"/>
    <w:rsid w:val="00086470"/>
    <w:rsid w:val="000905A7"/>
    <w:rsid w:val="000920E7"/>
    <w:rsid w:val="000949F4"/>
    <w:rsid w:val="00094B97"/>
    <w:rsid w:val="00096868"/>
    <w:rsid w:val="0009737A"/>
    <w:rsid w:val="000974D3"/>
    <w:rsid w:val="000A15AC"/>
    <w:rsid w:val="000A33C7"/>
    <w:rsid w:val="000A4BF6"/>
    <w:rsid w:val="000A7104"/>
    <w:rsid w:val="000A773A"/>
    <w:rsid w:val="000B4B54"/>
    <w:rsid w:val="000B640E"/>
    <w:rsid w:val="000B6C45"/>
    <w:rsid w:val="000B7623"/>
    <w:rsid w:val="000B794C"/>
    <w:rsid w:val="000B7962"/>
    <w:rsid w:val="000B79AA"/>
    <w:rsid w:val="000C1E44"/>
    <w:rsid w:val="000C2966"/>
    <w:rsid w:val="000C3810"/>
    <w:rsid w:val="000C4530"/>
    <w:rsid w:val="000C75A5"/>
    <w:rsid w:val="000D0EB4"/>
    <w:rsid w:val="000D114B"/>
    <w:rsid w:val="000D1FC0"/>
    <w:rsid w:val="000D420B"/>
    <w:rsid w:val="000D7D9D"/>
    <w:rsid w:val="000E06DD"/>
    <w:rsid w:val="000E3B8B"/>
    <w:rsid w:val="000E4CFB"/>
    <w:rsid w:val="000E6497"/>
    <w:rsid w:val="000F36F3"/>
    <w:rsid w:val="000F3950"/>
    <w:rsid w:val="000F3F7D"/>
    <w:rsid w:val="000F48F9"/>
    <w:rsid w:val="000F5F31"/>
    <w:rsid w:val="000F6F55"/>
    <w:rsid w:val="000F7377"/>
    <w:rsid w:val="00100FF5"/>
    <w:rsid w:val="001018E3"/>
    <w:rsid w:val="00102BA4"/>
    <w:rsid w:val="00103484"/>
    <w:rsid w:val="00105C89"/>
    <w:rsid w:val="00107879"/>
    <w:rsid w:val="001111B1"/>
    <w:rsid w:val="0011165F"/>
    <w:rsid w:val="001118DC"/>
    <w:rsid w:val="001129CB"/>
    <w:rsid w:val="00113A79"/>
    <w:rsid w:val="00113D05"/>
    <w:rsid w:val="00114A0E"/>
    <w:rsid w:val="00114F26"/>
    <w:rsid w:val="00115AAC"/>
    <w:rsid w:val="00116062"/>
    <w:rsid w:val="0011636F"/>
    <w:rsid w:val="001169A1"/>
    <w:rsid w:val="0011741A"/>
    <w:rsid w:val="0011751F"/>
    <w:rsid w:val="00117D64"/>
    <w:rsid w:val="00120DAD"/>
    <w:rsid w:val="00124169"/>
    <w:rsid w:val="00124BC3"/>
    <w:rsid w:val="00125658"/>
    <w:rsid w:val="0012610E"/>
    <w:rsid w:val="0012640E"/>
    <w:rsid w:val="0012697D"/>
    <w:rsid w:val="001306F5"/>
    <w:rsid w:val="00134D38"/>
    <w:rsid w:val="00140033"/>
    <w:rsid w:val="00140A66"/>
    <w:rsid w:val="00140B12"/>
    <w:rsid w:val="00140C4C"/>
    <w:rsid w:val="00141072"/>
    <w:rsid w:val="00142650"/>
    <w:rsid w:val="00143323"/>
    <w:rsid w:val="0014787F"/>
    <w:rsid w:val="00151DEC"/>
    <w:rsid w:val="001520FD"/>
    <w:rsid w:val="00152620"/>
    <w:rsid w:val="001536DB"/>
    <w:rsid w:val="0015478A"/>
    <w:rsid w:val="0015552D"/>
    <w:rsid w:val="00155758"/>
    <w:rsid w:val="0015643A"/>
    <w:rsid w:val="001604BF"/>
    <w:rsid w:val="001620A0"/>
    <w:rsid w:val="00162644"/>
    <w:rsid w:val="001665EB"/>
    <w:rsid w:val="001665F5"/>
    <w:rsid w:val="00166A1D"/>
    <w:rsid w:val="00166CBD"/>
    <w:rsid w:val="0016783A"/>
    <w:rsid w:val="00167E05"/>
    <w:rsid w:val="0017006C"/>
    <w:rsid w:val="00170D8D"/>
    <w:rsid w:val="001727FA"/>
    <w:rsid w:val="00175577"/>
    <w:rsid w:val="0017578C"/>
    <w:rsid w:val="0017759D"/>
    <w:rsid w:val="001805BF"/>
    <w:rsid w:val="00180973"/>
    <w:rsid w:val="00180FEE"/>
    <w:rsid w:val="0018184E"/>
    <w:rsid w:val="001818F0"/>
    <w:rsid w:val="001819DD"/>
    <w:rsid w:val="00183280"/>
    <w:rsid w:val="001833A9"/>
    <w:rsid w:val="00184B42"/>
    <w:rsid w:val="00184FD3"/>
    <w:rsid w:val="00186550"/>
    <w:rsid w:val="00186939"/>
    <w:rsid w:val="00187041"/>
    <w:rsid w:val="00187D29"/>
    <w:rsid w:val="00192C26"/>
    <w:rsid w:val="00192C74"/>
    <w:rsid w:val="00193437"/>
    <w:rsid w:val="00195B1D"/>
    <w:rsid w:val="00196FD4"/>
    <w:rsid w:val="00197D2A"/>
    <w:rsid w:val="001A0123"/>
    <w:rsid w:val="001A0397"/>
    <w:rsid w:val="001A0CC6"/>
    <w:rsid w:val="001A0DB3"/>
    <w:rsid w:val="001A0E2A"/>
    <w:rsid w:val="001A1D1C"/>
    <w:rsid w:val="001A3826"/>
    <w:rsid w:val="001A4543"/>
    <w:rsid w:val="001A5DA4"/>
    <w:rsid w:val="001B06C1"/>
    <w:rsid w:val="001B07C9"/>
    <w:rsid w:val="001B4882"/>
    <w:rsid w:val="001B6184"/>
    <w:rsid w:val="001B6A18"/>
    <w:rsid w:val="001C0097"/>
    <w:rsid w:val="001C1FD5"/>
    <w:rsid w:val="001C313D"/>
    <w:rsid w:val="001C35CE"/>
    <w:rsid w:val="001C37A0"/>
    <w:rsid w:val="001C6DD2"/>
    <w:rsid w:val="001C76EB"/>
    <w:rsid w:val="001D0D1A"/>
    <w:rsid w:val="001D1CD2"/>
    <w:rsid w:val="001D2AFC"/>
    <w:rsid w:val="001D2FB8"/>
    <w:rsid w:val="001D3749"/>
    <w:rsid w:val="001D388A"/>
    <w:rsid w:val="001D4792"/>
    <w:rsid w:val="001D5009"/>
    <w:rsid w:val="001D5B9B"/>
    <w:rsid w:val="001D5DC8"/>
    <w:rsid w:val="001D6E36"/>
    <w:rsid w:val="001E016D"/>
    <w:rsid w:val="001E1F96"/>
    <w:rsid w:val="001E352E"/>
    <w:rsid w:val="001E459B"/>
    <w:rsid w:val="001E4E59"/>
    <w:rsid w:val="001E56EC"/>
    <w:rsid w:val="001E62DA"/>
    <w:rsid w:val="001E652D"/>
    <w:rsid w:val="001E77FF"/>
    <w:rsid w:val="001E7EC5"/>
    <w:rsid w:val="001F0C1B"/>
    <w:rsid w:val="001F0D99"/>
    <w:rsid w:val="001F1C62"/>
    <w:rsid w:val="001F20C4"/>
    <w:rsid w:val="001F2D8A"/>
    <w:rsid w:val="001F400E"/>
    <w:rsid w:val="001F44D3"/>
    <w:rsid w:val="001F51BD"/>
    <w:rsid w:val="001F5235"/>
    <w:rsid w:val="001F7165"/>
    <w:rsid w:val="001F7DE7"/>
    <w:rsid w:val="00200448"/>
    <w:rsid w:val="00201BB6"/>
    <w:rsid w:val="002026E6"/>
    <w:rsid w:val="00203005"/>
    <w:rsid w:val="00204ACF"/>
    <w:rsid w:val="00210710"/>
    <w:rsid w:val="00210F1C"/>
    <w:rsid w:val="002115D0"/>
    <w:rsid w:val="00212866"/>
    <w:rsid w:val="00212A30"/>
    <w:rsid w:val="00214E7B"/>
    <w:rsid w:val="00215213"/>
    <w:rsid w:val="0021592A"/>
    <w:rsid w:val="0021652E"/>
    <w:rsid w:val="002168BF"/>
    <w:rsid w:val="00216A13"/>
    <w:rsid w:val="00217C4A"/>
    <w:rsid w:val="0022093C"/>
    <w:rsid w:val="0022175F"/>
    <w:rsid w:val="00222E97"/>
    <w:rsid w:val="00223999"/>
    <w:rsid w:val="00225CC2"/>
    <w:rsid w:val="00225D02"/>
    <w:rsid w:val="002309AD"/>
    <w:rsid w:val="00231A4C"/>
    <w:rsid w:val="00232239"/>
    <w:rsid w:val="00232F40"/>
    <w:rsid w:val="0023303B"/>
    <w:rsid w:val="00235A67"/>
    <w:rsid w:val="00235F49"/>
    <w:rsid w:val="0023698A"/>
    <w:rsid w:val="00237BA6"/>
    <w:rsid w:val="00240A53"/>
    <w:rsid w:val="00241558"/>
    <w:rsid w:val="00242158"/>
    <w:rsid w:val="002431DA"/>
    <w:rsid w:val="00243785"/>
    <w:rsid w:val="00243840"/>
    <w:rsid w:val="002452D6"/>
    <w:rsid w:val="00246424"/>
    <w:rsid w:val="00246DA7"/>
    <w:rsid w:val="002475A8"/>
    <w:rsid w:val="00247812"/>
    <w:rsid w:val="00250C63"/>
    <w:rsid w:val="00251380"/>
    <w:rsid w:val="00251C23"/>
    <w:rsid w:val="00252582"/>
    <w:rsid w:val="00252C77"/>
    <w:rsid w:val="00252F51"/>
    <w:rsid w:val="00253DD1"/>
    <w:rsid w:val="00253EF8"/>
    <w:rsid w:val="00254920"/>
    <w:rsid w:val="00254AC5"/>
    <w:rsid w:val="00256880"/>
    <w:rsid w:val="00257583"/>
    <w:rsid w:val="00257C01"/>
    <w:rsid w:val="0026117E"/>
    <w:rsid w:val="00261E4B"/>
    <w:rsid w:val="00263CBA"/>
    <w:rsid w:val="00263FFD"/>
    <w:rsid w:val="00264B2D"/>
    <w:rsid w:val="00264F70"/>
    <w:rsid w:val="002663D2"/>
    <w:rsid w:val="0026673D"/>
    <w:rsid w:val="0027086F"/>
    <w:rsid w:val="00271244"/>
    <w:rsid w:val="00271979"/>
    <w:rsid w:val="00271D26"/>
    <w:rsid w:val="002731B1"/>
    <w:rsid w:val="002772EF"/>
    <w:rsid w:val="00283B0D"/>
    <w:rsid w:val="002845B5"/>
    <w:rsid w:val="002911B3"/>
    <w:rsid w:val="00292055"/>
    <w:rsid w:val="002928D2"/>
    <w:rsid w:val="002933A7"/>
    <w:rsid w:val="00294DAC"/>
    <w:rsid w:val="00295228"/>
    <w:rsid w:val="00295736"/>
    <w:rsid w:val="00296DF7"/>
    <w:rsid w:val="002971EE"/>
    <w:rsid w:val="002A26D6"/>
    <w:rsid w:val="002A3C7E"/>
    <w:rsid w:val="002A7432"/>
    <w:rsid w:val="002A778E"/>
    <w:rsid w:val="002B0749"/>
    <w:rsid w:val="002B0A9B"/>
    <w:rsid w:val="002B24F8"/>
    <w:rsid w:val="002B2EA8"/>
    <w:rsid w:val="002B31A7"/>
    <w:rsid w:val="002B3EAE"/>
    <w:rsid w:val="002B7722"/>
    <w:rsid w:val="002C0CDF"/>
    <w:rsid w:val="002C1DCD"/>
    <w:rsid w:val="002C2236"/>
    <w:rsid w:val="002C361A"/>
    <w:rsid w:val="002C3B99"/>
    <w:rsid w:val="002C61EA"/>
    <w:rsid w:val="002C6E61"/>
    <w:rsid w:val="002C78EE"/>
    <w:rsid w:val="002D2740"/>
    <w:rsid w:val="002D2A73"/>
    <w:rsid w:val="002D34EF"/>
    <w:rsid w:val="002D5009"/>
    <w:rsid w:val="002D5489"/>
    <w:rsid w:val="002D7367"/>
    <w:rsid w:val="002D7F12"/>
    <w:rsid w:val="002E0269"/>
    <w:rsid w:val="002E3908"/>
    <w:rsid w:val="002E5453"/>
    <w:rsid w:val="002E7D0E"/>
    <w:rsid w:val="002E7DB9"/>
    <w:rsid w:val="002F05E9"/>
    <w:rsid w:val="002F0D74"/>
    <w:rsid w:val="002F2332"/>
    <w:rsid w:val="002F539A"/>
    <w:rsid w:val="002F64B2"/>
    <w:rsid w:val="002F6513"/>
    <w:rsid w:val="002F68EB"/>
    <w:rsid w:val="002F6A34"/>
    <w:rsid w:val="002F7462"/>
    <w:rsid w:val="003008AA"/>
    <w:rsid w:val="00301882"/>
    <w:rsid w:val="0030373E"/>
    <w:rsid w:val="003044DE"/>
    <w:rsid w:val="00304917"/>
    <w:rsid w:val="00306285"/>
    <w:rsid w:val="00306673"/>
    <w:rsid w:val="003117AF"/>
    <w:rsid w:val="00313C35"/>
    <w:rsid w:val="003156A1"/>
    <w:rsid w:val="003158DE"/>
    <w:rsid w:val="00315925"/>
    <w:rsid w:val="00315E0C"/>
    <w:rsid w:val="00315F1E"/>
    <w:rsid w:val="003205DA"/>
    <w:rsid w:val="00322596"/>
    <w:rsid w:val="0032398B"/>
    <w:rsid w:val="00325D3B"/>
    <w:rsid w:val="003260C6"/>
    <w:rsid w:val="0032700A"/>
    <w:rsid w:val="00327D48"/>
    <w:rsid w:val="00330740"/>
    <w:rsid w:val="00330F90"/>
    <w:rsid w:val="003428BC"/>
    <w:rsid w:val="00343452"/>
    <w:rsid w:val="00347543"/>
    <w:rsid w:val="00347E30"/>
    <w:rsid w:val="00350DAC"/>
    <w:rsid w:val="00351B13"/>
    <w:rsid w:val="00354514"/>
    <w:rsid w:val="003574E7"/>
    <w:rsid w:val="00357C08"/>
    <w:rsid w:val="00363C61"/>
    <w:rsid w:val="00366989"/>
    <w:rsid w:val="00366BF3"/>
    <w:rsid w:val="00367F12"/>
    <w:rsid w:val="0037176C"/>
    <w:rsid w:val="0037514F"/>
    <w:rsid w:val="00375440"/>
    <w:rsid w:val="003758C0"/>
    <w:rsid w:val="003758EF"/>
    <w:rsid w:val="0037685F"/>
    <w:rsid w:val="00377C4C"/>
    <w:rsid w:val="00384D33"/>
    <w:rsid w:val="00384EE5"/>
    <w:rsid w:val="00385B7C"/>
    <w:rsid w:val="00392193"/>
    <w:rsid w:val="0039385D"/>
    <w:rsid w:val="00394EB2"/>
    <w:rsid w:val="00394F14"/>
    <w:rsid w:val="00397120"/>
    <w:rsid w:val="003A0455"/>
    <w:rsid w:val="003A069A"/>
    <w:rsid w:val="003A1873"/>
    <w:rsid w:val="003A1C2B"/>
    <w:rsid w:val="003A3F1D"/>
    <w:rsid w:val="003A4F4F"/>
    <w:rsid w:val="003A559F"/>
    <w:rsid w:val="003B02DB"/>
    <w:rsid w:val="003B048A"/>
    <w:rsid w:val="003B0AEF"/>
    <w:rsid w:val="003B177E"/>
    <w:rsid w:val="003B46CD"/>
    <w:rsid w:val="003B54C9"/>
    <w:rsid w:val="003B5DB0"/>
    <w:rsid w:val="003B646D"/>
    <w:rsid w:val="003B6C40"/>
    <w:rsid w:val="003B6C95"/>
    <w:rsid w:val="003B7D38"/>
    <w:rsid w:val="003C0016"/>
    <w:rsid w:val="003C0165"/>
    <w:rsid w:val="003C1F74"/>
    <w:rsid w:val="003C2FC1"/>
    <w:rsid w:val="003C3587"/>
    <w:rsid w:val="003C4E31"/>
    <w:rsid w:val="003C5288"/>
    <w:rsid w:val="003C5910"/>
    <w:rsid w:val="003C6A68"/>
    <w:rsid w:val="003C7767"/>
    <w:rsid w:val="003D0B53"/>
    <w:rsid w:val="003D1010"/>
    <w:rsid w:val="003D119D"/>
    <w:rsid w:val="003D14B7"/>
    <w:rsid w:val="003D337C"/>
    <w:rsid w:val="003D4AF3"/>
    <w:rsid w:val="003D60F1"/>
    <w:rsid w:val="003E007E"/>
    <w:rsid w:val="003E10F6"/>
    <w:rsid w:val="003E34B6"/>
    <w:rsid w:val="003E35E0"/>
    <w:rsid w:val="003E41C4"/>
    <w:rsid w:val="003E481A"/>
    <w:rsid w:val="003E5BA6"/>
    <w:rsid w:val="003E6761"/>
    <w:rsid w:val="003E79E9"/>
    <w:rsid w:val="003F09FF"/>
    <w:rsid w:val="003F1A01"/>
    <w:rsid w:val="003F2A93"/>
    <w:rsid w:val="003F378C"/>
    <w:rsid w:val="003F41ED"/>
    <w:rsid w:val="003F745B"/>
    <w:rsid w:val="004019C9"/>
    <w:rsid w:val="004042AF"/>
    <w:rsid w:val="00404BFC"/>
    <w:rsid w:val="00404E9D"/>
    <w:rsid w:val="00413E6F"/>
    <w:rsid w:val="0041480D"/>
    <w:rsid w:val="00414DB2"/>
    <w:rsid w:val="00415F75"/>
    <w:rsid w:val="00416306"/>
    <w:rsid w:val="004171FB"/>
    <w:rsid w:val="004213D5"/>
    <w:rsid w:val="004220A7"/>
    <w:rsid w:val="00424144"/>
    <w:rsid w:val="00424E4E"/>
    <w:rsid w:val="00425576"/>
    <w:rsid w:val="00425A73"/>
    <w:rsid w:val="0042602F"/>
    <w:rsid w:val="0043047E"/>
    <w:rsid w:val="004312E2"/>
    <w:rsid w:val="004320B8"/>
    <w:rsid w:val="004350B6"/>
    <w:rsid w:val="00435607"/>
    <w:rsid w:val="004374DC"/>
    <w:rsid w:val="00437F72"/>
    <w:rsid w:val="0044011E"/>
    <w:rsid w:val="00441197"/>
    <w:rsid w:val="00441683"/>
    <w:rsid w:val="004438FB"/>
    <w:rsid w:val="00446165"/>
    <w:rsid w:val="0044740B"/>
    <w:rsid w:val="00450711"/>
    <w:rsid w:val="00454B9E"/>
    <w:rsid w:val="00455105"/>
    <w:rsid w:val="004560FA"/>
    <w:rsid w:val="00456174"/>
    <w:rsid w:val="0045679F"/>
    <w:rsid w:val="0045798C"/>
    <w:rsid w:val="00460B2B"/>
    <w:rsid w:val="00461D7B"/>
    <w:rsid w:val="004621EE"/>
    <w:rsid w:val="00463F6B"/>
    <w:rsid w:val="0046466E"/>
    <w:rsid w:val="004655A5"/>
    <w:rsid w:val="00465944"/>
    <w:rsid w:val="00466650"/>
    <w:rsid w:val="00466AF2"/>
    <w:rsid w:val="00467A18"/>
    <w:rsid w:val="00470BEF"/>
    <w:rsid w:val="0047172F"/>
    <w:rsid w:val="0047178F"/>
    <w:rsid w:val="00473A01"/>
    <w:rsid w:val="0047470C"/>
    <w:rsid w:val="00475C81"/>
    <w:rsid w:val="00475E55"/>
    <w:rsid w:val="00477983"/>
    <w:rsid w:val="0048037D"/>
    <w:rsid w:val="00480DB0"/>
    <w:rsid w:val="00481140"/>
    <w:rsid w:val="004815C7"/>
    <w:rsid w:val="0048204B"/>
    <w:rsid w:val="004820E8"/>
    <w:rsid w:val="00483B3A"/>
    <w:rsid w:val="004853BC"/>
    <w:rsid w:val="00485C8A"/>
    <w:rsid w:val="00487394"/>
    <w:rsid w:val="00487FB3"/>
    <w:rsid w:val="00491327"/>
    <w:rsid w:val="004917C4"/>
    <w:rsid w:val="0049426D"/>
    <w:rsid w:val="0049454E"/>
    <w:rsid w:val="004956E7"/>
    <w:rsid w:val="004960D0"/>
    <w:rsid w:val="004A103C"/>
    <w:rsid w:val="004A1787"/>
    <w:rsid w:val="004A3465"/>
    <w:rsid w:val="004A34E7"/>
    <w:rsid w:val="004A4663"/>
    <w:rsid w:val="004A49E1"/>
    <w:rsid w:val="004A51FF"/>
    <w:rsid w:val="004A6540"/>
    <w:rsid w:val="004A78AF"/>
    <w:rsid w:val="004B0E4A"/>
    <w:rsid w:val="004B1AB5"/>
    <w:rsid w:val="004B4769"/>
    <w:rsid w:val="004B5026"/>
    <w:rsid w:val="004B5032"/>
    <w:rsid w:val="004B7556"/>
    <w:rsid w:val="004B7F31"/>
    <w:rsid w:val="004C0537"/>
    <w:rsid w:val="004C0AA6"/>
    <w:rsid w:val="004C5070"/>
    <w:rsid w:val="004C59B6"/>
    <w:rsid w:val="004C5F30"/>
    <w:rsid w:val="004D13A7"/>
    <w:rsid w:val="004E03EB"/>
    <w:rsid w:val="004E04E1"/>
    <w:rsid w:val="004E0DE2"/>
    <w:rsid w:val="004E0F3A"/>
    <w:rsid w:val="004E27A2"/>
    <w:rsid w:val="004E2FC6"/>
    <w:rsid w:val="004E47FE"/>
    <w:rsid w:val="004E5A4E"/>
    <w:rsid w:val="004E5CCA"/>
    <w:rsid w:val="004E7EA5"/>
    <w:rsid w:val="004F069A"/>
    <w:rsid w:val="004F1CF4"/>
    <w:rsid w:val="004F1E0D"/>
    <w:rsid w:val="004F2780"/>
    <w:rsid w:val="004F38F8"/>
    <w:rsid w:val="004F5FF7"/>
    <w:rsid w:val="004F6434"/>
    <w:rsid w:val="004F67EA"/>
    <w:rsid w:val="004F7DAE"/>
    <w:rsid w:val="00500A7A"/>
    <w:rsid w:val="00501A59"/>
    <w:rsid w:val="00503322"/>
    <w:rsid w:val="00503D7E"/>
    <w:rsid w:val="00506652"/>
    <w:rsid w:val="00507460"/>
    <w:rsid w:val="0050767F"/>
    <w:rsid w:val="0051022E"/>
    <w:rsid w:val="00510401"/>
    <w:rsid w:val="00510E1F"/>
    <w:rsid w:val="00511090"/>
    <w:rsid w:val="00512CDD"/>
    <w:rsid w:val="005142C6"/>
    <w:rsid w:val="0051522D"/>
    <w:rsid w:val="00516AB7"/>
    <w:rsid w:val="00516C4E"/>
    <w:rsid w:val="00517099"/>
    <w:rsid w:val="00517F55"/>
    <w:rsid w:val="005239AE"/>
    <w:rsid w:val="00525899"/>
    <w:rsid w:val="00525954"/>
    <w:rsid w:val="00530A88"/>
    <w:rsid w:val="00531F87"/>
    <w:rsid w:val="0053547F"/>
    <w:rsid w:val="00536044"/>
    <w:rsid w:val="00537113"/>
    <w:rsid w:val="00537782"/>
    <w:rsid w:val="00540230"/>
    <w:rsid w:val="005419D5"/>
    <w:rsid w:val="00542189"/>
    <w:rsid w:val="00542FE4"/>
    <w:rsid w:val="00544486"/>
    <w:rsid w:val="00544588"/>
    <w:rsid w:val="00544832"/>
    <w:rsid w:val="0054509C"/>
    <w:rsid w:val="00546DA5"/>
    <w:rsid w:val="00551411"/>
    <w:rsid w:val="00551E11"/>
    <w:rsid w:val="00551EA4"/>
    <w:rsid w:val="00554044"/>
    <w:rsid w:val="0055448A"/>
    <w:rsid w:val="00555F06"/>
    <w:rsid w:val="00555FB3"/>
    <w:rsid w:val="00561256"/>
    <w:rsid w:val="00563EAF"/>
    <w:rsid w:val="00566111"/>
    <w:rsid w:val="005667A9"/>
    <w:rsid w:val="005707C8"/>
    <w:rsid w:val="00571FB8"/>
    <w:rsid w:val="00572738"/>
    <w:rsid w:val="005740E3"/>
    <w:rsid w:val="005759B4"/>
    <w:rsid w:val="0057677F"/>
    <w:rsid w:val="005837E1"/>
    <w:rsid w:val="0058424D"/>
    <w:rsid w:val="00585759"/>
    <w:rsid w:val="00585E79"/>
    <w:rsid w:val="00585FEF"/>
    <w:rsid w:val="005873E9"/>
    <w:rsid w:val="00590416"/>
    <w:rsid w:val="00590715"/>
    <w:rsid w:val="0059259E"/>
    <w:rsid w:val="005967C9"/>
    <w:rsid w:val="005A14CD"/>
    <w:rsid w:val="005A544D"/>
    <w:rsid w:val="005A64A8"/>
    <w:rsid w:val="005A7341"/>
    <w:rsid w:val="005A7B0A"/>
    <w:rsid w:val="005B16D9"/>
    <w:rsid w:val="005B1770"/>
    <w:rsid w:val="005B17B7"/>
    <w:rsid w:val="005B1EC5"/>
    <w:rsid w:val="005B7557"/>
    <w:rsid w:val="005C0747"/>
    <w:rsid w:val="005C1E68"/>
    <w:rsid w:val="005C7939"/>
    <w:rsid w:val="005D1C80"/>
    <w:rsid w:val="005D432B"/>
    <w:rsid w:val="005D45D4"/>
    <w:rsid w:val="005D493E"/>
    <w:rsid w:val="005D4AF9"/>
    <w:rsid w:val="005D4B35"/>
    <w:rsid w:val="005D4BCD"/>
    <w:rsid w:val="005D5FD6"/>
    <w:rsid w:val="005D60F2"/>
    <w:rsid w:val="005D62A2"/>
    <w:rsid w:val="005D7B80"/>
    <w:rsid w:val="005E00D5"/>
    <w:rsid w:val="005E0AEA"/>
    <w:rsid w:val="005E321B"/>
    <w:rsid w:val="005E4E7A"/>
    <w:rsid w:val="005E51C1"/>
    <w:rsid w:val="005E5C7E"/>
    <w:rsid w:val="005F21E4"/>
    <w:rsid w:val="005F3745"/>
    <w:rsid w:val="005F565E"/>
    <w:rsid w:val="005F6528"/>
    <w:rsid w:val="005F66D7"/>
    <w:rsid w:val="005F68A1"/>
    <w:rsid w:val="005F70AF"/>
    <w:rsid w:val="005F7C35"/>
    <w:rsid w:val="005F7D4E"/>
    <w:rsid w:val="00600498"/>
    <w:rsid w:val="006017C3"/>
    <w:rsid w:val="0060218B"/>
    <w:rsid w:val="00602F90"/>
    <w:rsid w:val="006030E5"/>
    <w:rsid w:val="00604A07"/>
    <w:rsid w:val="00604C75"/>
    <w:rsid w:val="00605A46"/>
    <w:rsid w:val="0060641F"/>
    <w:rsid w:val="00607711"/>
    <w:rsid w:val="006078D1"/>
    <w:rsid w:val="0061059C"/>
    <w:rsid w:val="00610F7A"/>
    <w:rsid w:val="0061265F"/>
    <w:rsid w:val="0061397A"/>
    <w:rsid w:val="00613A08"/>
    <w:rsid w:val="006148FE"/>
    <w:rsid w:val="00616C78"/>
    <w:rsid w:val="00620A41"/>
    <w:rsid w:val="00620FDD"/>
    <w:rsid w:val="00622DBE"/>
    <w:rsid w:val="006231C4"/>
    <w:rsid w:val="00623BF3"/>
    <w:rsid w:val="00624C69"/>
    <w:rsid w:val="00630262"/>
    <w:rsid w:val="006308BE"/>
    <w:rsid w:val="006315D3"/>
    <w:rsid w:val="00633452"/>
    <w:rsid w:val="0063464B"/>
    <w:rsid w:val="006346DC"/>
    <w:rsid w:val="00637A92"/>
    <w:rsid w:val="00637F4E"/>
    <w:rsid w:val="006403B3"/>
    <w:rsid w:val="00641C01"/>
    <w:rsid w:val="00646915"/>
    <w:rsid w:val="00646A22"/>
    <w:rsid w:val="006532A7"/>
    <w:rsid w:val="00653945"/>
    <w:rsid w:val="006571A4"/>
    <w:rsid w:val="006607E7"/>
    <w:rsid w:val="006621C1"/>
    <w:rsid w:val="006628DF"/>
    <w:rsid w:val="00662F62"/>
    <w:rsid w:val="0066341C"/>
    <w:rsid w:val="00664BEE"/>
    <w:rsid w:val="00664C92"/>
    <w:rsid w:val="00665769"/>
    <w:rsid w:val="00665E8F"/>
    <w:rsid w:val="00667241"/>
    <w:rsid w:val="006716EF"/>
    <w:rsid w:val="00671972"/>
    <w:rsid w:val="00671EC4"/>
    <w:rsid w:val="00675258"/>
    <w:rsid w:val="00676208"/>
    <w:rsid w:val="0067787C"/>
    <w:rsid w:val="00680CEF"/>
    <w:rsid w:val="0068106B"/>
    <w:rsid w:val="00683983"/>
    <w:rsid w:val="00683E16"/>
    <w:rsid w:val="006842DE"/>
    <w:rsid w:val="00684E2C"/>
    <w:rsid w:val="00685377"/>
    <w:rsid w:val="006863AB"/>
    <w:rsid w:val="00695381"/>
    <w:rsid w:val="006962DB"/>
    <w:rsid w:val="006969B6"/>
    <w:rsid w:val="006A00A1"/>
    <w:rsid w:val="006A540C"/>
    <w:rsid w:val="006B0567"/>
    <w:rsid w:val="006B3695"/>
    <w:rsid w:val="006B3CE8"/>
    <w:rsid w:val="006B43E2"/>
    <w:rsid w:val="006B4E88"/>
    <w:rsid w:val="006B6E2C"/>
    <w:rsid w:val="006C0A95"/>
    <w:rsid w:val="006C0D4C"/>
    <w:rsid w:val="006C144F"/>
    <w:rsid w:val="006C2130"/>
    <w:rsid w:val="006C32C5"/>
    <w:rsid w:val="006C3AB0"/>
    <w:rsid w:val="006C3E0C"/>
    <w:rsid w:val="006C3E8D"/>
    <w:rsid w:val="006C44E3"/>
    <w:rsid w:val="006C578A"/>
    <w:rsid w:val="006C7A5F"/>
    <w:rsid w:val="006D1577"/>
    <w:rsid w:val="006D4320"/>
    <w:rsid w:val="006D5F6E"/>
    <w:rsid w:val="006D6D17"/>
    <w:rsid w:val="006D783D"/>
    <w:rsid w:val="006E02AB"/>
    <w:rsid w:val="006E2071"/>
    <w:rsid w:val="006E36F5"/>
    <w:rsid w:val="006E53FC"/>
    <w:rsid w:val="006E739C"/>
    <w:rsid w:val="006E750D"/>
    <w:rsid w:val="006F0099"/>
    <w:rsid w:val="006F0448"/>
    <w:rsid w:val="006F40FC"/>
    <w:rsid w:val="006F4738"/>
    <w:rsid w:val="006F7828"/>
    <w:rsid w:val="00700B5C"/>
    <w:rsid w:val="00700BB6"/>
    <w:rsid w:val="007038D8"/>
    <w:rsid w:val="00703EC5"/>
    <w:rsid w:val="00704294"/>
    <w:rsid w:val="0070519A"/>
    <w:rsid w:val="00705C02"/>
    <w:rsid w:val="00706660"/>
    <w:rsid w:val="007066C5"/>
    <w:rsid w:val="00707AD1"/>
    <w:rsid w:val="007100B8"/>
    <w:rsid w:val="007109AE"/>
    <w:rsid w:val="00712A63"/>
    <w:rsid w:val="007177C1"/>
    <w:rsid w:val="007212EA"/>
    <w:rsid w:val="0072309A"/>
    <w:rsid w:val="007231AA"/>
    <w:rsid w:val="00723E40"/>
    <w:rsid w:val="00724229"/>
    <w:rsid w:val="00726BB7"/>
    <w:rsid w:val="00731637"/>
    <w:rsid w:val="00731819"/>
    <w:rsid w:val="007318CA"/>
    <w:rsid w:val="00731AAD"/>
    <w:rsid w:val="0073364F"/>
    <w:rsid w:val="00735EA5"/>
    <w:rsid w:val="00740045"/>
    <w:rsid w:val="00741CCF"/>
    <w:rsid w:val="00744F6C"/>
    <w:rsid w:val="0074529F"/>
    <w:rsid w:val="00751561"/>
    <w:rsid w:val="00751E4A"/>
    <w:rsid w:val="0075226E"/>
    <w:rsid w:val="00753113"/>
    <w:rsid w:val="007538F8"/>
    <w:rsid w:val="007542FB"/>
    <w:rsid w:val="00755C89"/>
    <w:rsid w:val="00755E7A"/>
    <w:rsid w:val="007570E5"/>
    <w:rsid w:val="0076084D"/>
    <w:rsid w:val="007609C2"/>
    <w:rsid w:val="007613E4"/>
    <w:rsid w:val="007640F3"/>
    <w:rsid w:val="007653B9"/>
    <w:rsid w:val="007660EF"/>
    <w:rsid w:val="00767987"/>
    <w:rsid w:val="00767D1B"/>
    <w:rsid w:val="00772DDC"/>
    <w:rsid w:val="00775915"/>
    <w:rsid w:val="00775E69"/>
    <w:rsid w:val="00777490"/>
    <w:rsid w:val="00777875"/>
    <w:rsid w:val="00780CCF"/>
    <w:rsid w:val="00783066"/>
    <w:rsid w:val="00783AD8"/>
    <w:rsid w:val="00786940"/>
    <w:rsid w:val="00787252"/>
    <w:rsid w:val="0078742D"/>
    <w:rsid w:val="00787DA6"/>
    <w:rsid w:val="00794830"/>
    <w:rsid w:val="00795C45"/>
    <w:rsid w:val="00796815"/>
    <w:rsid w:val="00797A39"/>
    <w:rsid w:val="00797ECB"/>
    <w:rsid w:val="007A110D"/>
    <w:rsid w:val="007A28DD"/>
    <w:rsid w:val="007A3315"/>
    <w:rsid w:val="007A34A0"/>
    <w:rsid w:val="007A461E"/>
    <w:rsid w:val="007A4A8C"/>
    <w:rsid w:val="007A57B8"/>
    <w:rsid w:val="007A638F"/>
    <w:rsid w:val="007A6946"/>
    <w:rsid w:val="007B0660"/>
    <w:rsid w:val="007B1B4F"/>
    <w:rsid w:val="007B4AB0"/>
    <w:rsid w:val="007B5772"/>
    <w:rsid w:val="007B5BF2"/>
    <w:rsid w:val="007B63E6"/>
    <w:rsid w:val="007C238B"/>
    <w:rsid w:val="007C2B31"/>
    <w:rsid w:val="007C465F"/>
    <w:rsid w:val="007C586D"/>
    <w:rsid w:val="007C6084"/>
    <w:rsid w:val="007C6959"/>
    <w:rsid w:val="007D2A11"/>
    <w:rsid w:val="007D3FEF"/>
    <w:rsid w:val="007D47EB"/>
    <w:rsid w:val="007D7967"/>
    <w:rsid w:val="007D7DF5"/>
    <w:rsid w:val="007E0A95"/>
    <w:rsid w:val="007E0BF4"/>
    <w:rsid w:val="007E0FEC"/>
    <w:rsid w:val="007E14D4"/>
    <w:rsid w:val="007E18DB"/>
    <w:rsid w:val="007E1C4F"/>
    <w:rsid w:val="007E1F0B"/>
    <w:rsid w:val="007E2D4E"/>
    <w:rsid w:val="007E3372"/>
    <w:rsid w:val="007E7DC2"/>
    <w:rsid w:val="007F165A"/>
    <w:rsid w:val="007F1840"/>
    <w:rsid w:val="007F1C62"/>
    <w:rsid w:val="007F462A"/>
    <w:rsid w:val="007F4F21"/>
    <w:rsid w:val="007F59DB"/>
    <w:rsid w:val="007F7113"/>
    <w:rsid w:val="007F7975"/>
    <w:rsid w:val="00802749"/>
    <w:rsid w:val="008037F7"/>
    <w:rsid w:val="00805459"/>
    <w:rsid w:val="00805DA5"/>
    <w:rsid w:val="008065F4"/>
    <w:rsid w:val="00807AAC"/>
    <w:rsid w:val="008105A1"/>
    <w:rsid w:val="00810E26"/>
    <w:rsid w:val="008111BA"/>
    <w:rsid w:val="00811D50"/>
    <w:rsid w:val="00812565"/>
    <w:rsid w:val="0081291B"/>
    <w:rsid w:val="008173BA"/>
    <w:rsid w:val="0082003A"/>
    <w:rsid w:val="00822FFE"/>
    <w:rsid w:val="0082418B"/>
    <w:rsid w:val="00824B18"/>
    <w:rsid w:val="008253C1"/>
    <w:rsid w:val="0082582F"/>
    <w:rsid w:val="00826B0E"/>
    <w:rsid w:val="00830857"/>
    <w:rsid w:val="008314DD"/>
    <w:rsid w:val="00832FD6"/>
    <w:rsid w:val="008335CF"/>
    <w:rsid w:val="00836830"/>
    <w:rsid w:val="0083769E"/>
    <w:rsid w:val="00840682"/>
    <w:rsid w:val="00843D79"/>
    <w:rsid w:val="00844C2E"/>
    <w:rsid w:val="00844D6E"/>
    <w:rsid w:val="0084734C"/>
    <w:rsid w:val="008500A0"/>
    <w:rsid w:val="00852940"/>
    <w:rsid w:val="008570CA"/>
    <w:rsid w:val="008635AF"/>
    <w:rsid w:val="00864034"/>
    <w:rsid w:val="008649E4"/>
    <w:rsid w:val="00865CEC"/>
    <w:rsid w:val="00866919"/>
    <w:rsid w:val="00870E17"/>
    <w:rsid w:val="00870E44"/>
    <w:rsid w:val="008724F8"/>
    <w:rsid w:val="00873C19"/>
    <w:rsid w:val="00873E90"/>
    <w:rsid w:val="008742B4"/>
    <w:rsid w:val="00874CCA"/>
    <w:rsid w:val="008800A3"/>
    <w:rsid w:val="008800A7"/>
    <w:rsid w:val="00880D5A"/>
    <w:rsid w:val="008813DB"/>
    <w:rsid w:val="00882613"/>
    <w:rsid w:val="00882A19"/>
    <w:rsid w:val="00886AE3"/>
    <w:rsid w:val="00886BB6"/>
    <w:rsid w:val="00887064"/>
    <w:rsid w:val="008908B5"/>
    <w:rsid w:val="00892B94"/>
    <w:rsid w:val="00892D7B"/>
    <w:rsid w:val="00894180"/>
    <w:rsid w:val="0089520A"/>
    <w:rsid w:val="00896F53"/>
    <w:rsid w:val="00897B9D"/>
    <w:rsid w:val="008A0AC1"/>
    <w:rsid w:val="008A1B54"/>
    <w:rsid w:val="008A249F"/>
    <w:rsid w:val="008A3228"/>
    <w:rsid w:val="008A44B0"/>
    <w:rsid w:val="008A5F5A"/>
    <w:rsid w:val="008A7567"/>
    <w:rsid w:val="008B0A32"/>
    <w:rsid w:val="008B0BF4"/>
    <w:rsid w:val="008B0D6F"/>
    <w:rsid w:val="008B1069"/>
    <w:rsid w:val="008B1DB4"/>
    <w:rsid w:val="008B273A"/>
    <w:rsid w:val="008B3793"/>
    <w:rsid w:val="008B3B3A"/>
    <w:rsid w:val="008B537C"/>
    <w:rsid w:val="008B61CA"/>
    <w:rsid w:val="008B6A9A"/>
    <w:rsid w:val="008B6B74"/>
    <w:rsid w:val="008C1AA8"/>
    <w:rsid w:val="008C21A9"/>
    <w:rsid w:val="008C40F7"/>
    <w:rsid w:val="008C468E"/>
    <w:rsid w:val="008C5FAA"/>
    <w:rsid w:val="008D3371"/>
    <w:rsid w:val="008D6C31"/>
    <w:rsid w:val="008E07B8"/>
    <w:rsid w:val="008E1D85"/>
    <w:rsid w:val="008E2CB7"/>
    <w:rsid w:val="008E3884"/>
    <w:rsid w:val="008E4497"/>
    <w:rsid w:val="008E59BF"/>
    <w:rsid w:val="008E7327"/>
    <w:rsid w:val="008F0206"/>
    <w:rsid w:val="008F182C"/>
    <w:rsid w:val="008F1EC9"/>
    <w:rsid w:val="008F2DA2"/>
    <w:rsid w:val="008F30A7"/>
    <w:rsid w:val="008F43D5"/>
    <w:rsid w:val="008F476A"/>
    <w:rsid w:val="008F541B"/>
    <w:rsid w:val="008F6A35"/>
    <w:rsid w:val="00900672"/>
    <w:rsid w:val="00904073"/>
    <w:rsid w:val="00904573"/>
    <w:rsid w:val="00905DC9"/>
    <w:rsid w:val="009069EF"/>
    <w:rsid w:val="00907D4E"/>
    <w:rsid w:val="00911F70"/>
    <w:rsid w:val="0091211A"/>
    <w:rsid w:val="009127FF"/>
    <w:rsid w:val="00914302"/>
    <w:rsid w:val="00914735"/>
    <w:rsid w:val="0091552D"/>
    <w:rsid w:val="00916296"/>
    <w:rsid w:val="00916928"/>
    <w:rsid w:val="00916C8E"/>
    <w:rsid w:val="009214EE"/>
    <w:rsid w:val="009229DD"/>
    <w:rsid w:val="00927CC3"/>
    <w:rsid w:val="009354D9"/>
    <w:rsid w:val="00935EEF"/>
    <w:rsid w:val="0093739A"/>
    <w:rsid w:val="0093764C"/>
    <w:rsid w:val="0094003C"/>
    <w:rsid w:val="00940D47"/>
    <w:rsid w:val="00940E18"/>
    <w:rsid w:val="009419AF"/>
    <w:rsid w:val="00942CE2"/>
    <w:rsid w:val="00943A07"/>
    <w:rsid w:val="00944F34"/>
    <w:rsid w:val="009453E7"/>
    <w:rsid w:val="00950947"/>
    <w:rsid w:val="00953085"/>
    <w:rsid w:val="009545D4"/>
    <w:rsid w:val="0095639B"/>
    <w:rsid w:val="00957547"/>
    <w:rsid w:val="00961D47"/>
    <w:rsid w:val="00964011"/>
    <w:rsid w:val="00964505"/>
    <w:rsid w:val="00965CE3"/>
    <w:rsid w:val="00966F2A"/>
    <w:rsid w:val="00967E07"/>
    <w:rsid w:val="00970E9E"/>
    <w:rsid w:val="009710F9"/>
    <w:rsid w:val="00971BCB"/>
    <w:rsid w:val="009723A1"/>
    <w:rsid w:val="009746CD"/>
    <w:rsid w:val="00974BD7"/>
    <w:rsid w:val="00975423"/>
    <w:rsid w:val="00975959"/>
    <w:rsid w:val="009815EE"/>
    <w:rsid w:val="009846DB"/>
    <w:rsid w:val="00985351"/>
    <w:rsid w:val="009856BB"/>
    <w:rsid w:val="00985A59"/>
    <w:rsid w:val="009872A8"/>
    <w:rsid w:val="00987CCA"/>
    <w:rsid w:val="00990F12"/>
    <w:rsid w:val="0099178C"/>
    <w:rsid w:val="00991F7D"/>
    <w:rsid w:val="00992865"/>
    <w:rsid w:val="00993101"/>
    <w:rsid w:val="00993AB7"/>
    <w:rsid w:val="00995CBA"/>
    <w:rsid w:val="00996842"/>
    <w:rsid w:val="0099706E"/>
    <w:rsid w:val="00997A9D"/>
    <w:rsid w:val="00997C02"/>
    <w:rsid w:val="009A0C24"/>
    <w:rsid w:val="009A2F8B"/>
    <w:rsid w:val="009A3448"/>
    <w:rsid w:val="009A3C52"/>
    <w:rsid w:val="009A40BD"/>
    <w:rsid w:val="009B0E7A"/>
    <w:rsid w:val="009B14F2"/>
    <w:rsid w:val="009B2625"/>
    <w:rsid w:val="009B32C4"/>
    <w:rsid w:val="009B36C2"/>
    <w:rsid w:val="009B40C6"/>
    <w:rsid w:val="009B4BF3"/>
    <w:rsid w:val="009B5258"/>
    <w:rsid w:val="009C10DA"/>
    <w:rsid w:val="009C1758"/>
    <w:rsid w:val="009C1976"/>
    <w:rsid w:val="009C3245"/>
    <w:rsid w:val="009C32D0"/>
    <w:rsid w:val="009C4D92"/>
    <w:rsid w:val="009C5347"/>
    <w:rsid w:val="009C7681"/>
    <w:rsid w:val="009D02E2"/>
    <w:rsid w:val="009D1B26"/>
    <w:rsid w:val="009D2055"/>
    <w:rsid w:val="009D7469"/>
    <w:rsid w:val="009D772A"/>
    <w:rsid w:val="009E2114"/>
    <w:rsid w:val="009E2A38"/>
    <w:rsid w:val="009E4190"/>
    <w:rsid w:val="009E4414"/>
    <w:rsid w:val="009E5BAF"/>
    <w:rsid w:val="009E5CAF"/>
    <w:rsid w:val="009E5E96"/>
    <w:rsid w:val="009E67AE"/>
    <w:rsid w:val="009E6C25"/>
    <w:rsid w:val="009E771B"/>
    <w:rsid w:val="009F0154"/>
    <w:rsid w:val="009F0C1D"/>
    <w:rsid w:val="009F1F37"/>
    <w:rsid w:val="009F4771"/>
    <w:rsid w:val="009F62B4"/>
    <w:rsid w:val="009F7224"/>
    <w:rsid w:val="00A00E67"/>
    <w:rsid w:val="00A01F5D"/>
    <w:rsid w:val="00A06622"/>
    <w:rsid w:val="00A13D77"/>
    <w:rsid w:val="00A15BEE"/>
    <w:rsid w:val="00A15FD3"/>
    <w:rsid w:val="00A2172F"/>
    <w:rsid w:val="00A224D2"/>
    <w:rsid w:val="00A23605"/>
    <w:rsid w:val="00A24B62"/>
    <w:rsid w:val="00A24F12"/>
    <w:rsid w:val="00A25895"/>
    <w:rsid w:val="00A27A3D"/>
    <w:rsid w:val="00A3018F"/>
    <w:rsid w:val="00A30E7E"/>
    <w:rsid w:val="00A318D0"/>
    <w:rsid w:val="00A31F23"/>
    <w:rsid w:val="00A33A99"/>
    <w:rsid w:val="00A33BFB"/>
    <w:rsid w:val="00A40A6E"/>
    <w:rsid w:val="00A42FC9"/>
    <w:rsid w:val="00A4350D"/>
    <w:rsid w:val="00A44A79"/>
    <w:rsid w:val="00A452FA"/>
    <w:rsid w:val="00A50894"/>
    <w:rsid w:val="00A50BE7"/>
    <w:rsid w:val="00A535F2"/>
    <w:rsid w:val="00A6249C"/>
    <w:rsid w:val="00A62989"/>
    <w:rsid w:val="00A63AE4"/>
    <w:rsid w:val="00A65A74"/>
    <w:rsid w:val="00A6766A"/>
    <w:rsid w:val="00A75EAE"/>
    <w:rsid w:val="00A7719B"/>
    <w:rsid w:val="00A8086C"/>
    <w:rsid w:val="00A80BD4"/>
    <w:rsid w:val="00A843D1"/>
    <w:rsid w:val="00A86F8B"/>
    <w:rsid w:val="00A871C5"/>
    <w:rsid w:val="00A87855"/>
    <w:rsid w:val="00A92B60"/>
    <w:rsid w:val="00A92D23"/>
    <w:rsid w:val="00A93352"/>
    <w:rsid w:val="00A951B0"/>
    <w:rsid w:val="00A97685"/>
    <w:rsid w:val="00A97C7B"/>
    <w:rsid w:val="00AA1F88"/>
    <w:rsid w:val="00AA3957"/>
    <w:rsid w:val="00AA6155"/>
    <w:rsid w:val="00AA6BD2"/>
    <w:rsid w:val="00AB5E74"/>
    <w:rsid w:val="00AB6594"/>
    <w:rsid w:val="00AB6A2D"/>
    <w:rsid w:val="00AC0A00"/>
    <w:rsid w:val="00AC1C49"/>
    <w:rsid w:val="00AC2349"/>
    <w:rsid w:val="00AC26AC"/>
    <w:rsid w:val="00AC2D21"/>
    <w:rsid w:val="00AC4D99"/>
    <w:rsid w:val="00AC644E"/>
    <w:rsid w:val="00AC7BB0"/>
    <w:rsid w:val="00AD004C"/>
    <w:rsid w:val="00AD0169"/>
    <w:rsid w:val="00AD38AC"/>
    <w:rsid w:val="00AD39DA"/>
    <w:rsid w:val="00AD4376"/>
    <w:rsid w:val="00AD5F29"/>
    <w:rsid w:val="00AD6121"/>
    <w:rsid w:val="00AE2E5C"/>
    <w:rsid w:val="00AE44F1"/>
    <w:rsid w:val="00AE4B13"/>
    <w:rsid w:val="00AE65F6"/>
    <w:rsid w:val="00AE7A6F"/>
    <w:rsid w:val="00AE7CA3"/>
    <w:rsid w:val="00AE7F39"/>
    <w:rsid w:val="00AF1D8E"/>
    <w:rsid w:val="00AF1F1E"/>
    <w:rsid w:val="00AF2D98"/>
    <w:rsid w:val="00AF6DCE"/>
    <w:rsid w:val="00AF73C3"/>
    <w:rsid w:val="00AF77B6"/>
    <w:rsid w:val="00AF7B9C"/>
    <w:rsid w:val="00B0064E"/>
    <w:rsid w:val="00B032CD"/>
    <w:rsid w:val="00B04772"/>
    <w:rsid w:val="00B07C23"/>
    <w:rsid w:val="00B10E4A"/>
    <w:rsid w:val="00B11D30"/>
    <w:rsid w:val="00B14B7C"/>
    <w:rsid w:val="00B154DD"/>
    <w:rsid w:val="00B174C3"/>
    <w:rsid w:val="00B20DCE"/>
    <w:rsid w:val="00B236A4"/>
    <w:rsid w:val="00B2470E"/>
    <w:rsid w:val="00B26EF5"/>
    <w:rsid w:val="00B27134"/>
    <w:rsid w:val="00B3105E"/>
    <w:rsid w:val="00B322E8"/>
    <w:rsid w:val="00B32F48"/>
    <w:rsid w:val="00B362F7"/>
    <w:rsid w:val="00B37AAC"/>
    <w:rsid w:val="00B40206"/>
    <w:rsid w:val="00B43092"/>
    <w:rsid w:val="00B439EE"/>
    <w:rsid w:val="00B43BF9"/>
    <w:rsid w:val="00B4783B"/>
    <w:rsid w:val="00B47FA2"/>
    <w:rsid w:val="00B501E0"/>
    <w:rsid w:val="00B506D4"/>
    <w:rsid w:val="00B55F16"/>
    <w:rsid w:val="00B564BE"/>
    <w:rsid w:val="00B56F7F"/>
    <w:rsid w:val="00B570A0"/>
    <w:rsid w:val="00B602F6"/>
    <w:rsid w:val="00B60BE9"/>
    <w:rsid w:val="00B61612"/>
    <w:rsid w:val="00B61C64"/>
    <w:rsid w:val="00B658B4"/>
    <w:rsid w:val="00B7030C"/>
    <w:rsid w:val="00B71E31"/>
    <w:rsid w:val="00B722CB"/>
    <w:rsid w:val="00B72D9D"/>
    <w:rsid w:val="00B83B81"/>
    <w:rsid w:val="00B84239"/>
    <w:rsid w:val="00B92397"/>
    <w:rsid w:val="00B940DD"/>
    <w:rsid w:val="00B94CD0"/>
    <w:rsid w:val="00B95D0F"/>
    <w:rsid w:val="00B96D85"/>
    <w:rsid w:val="00BA1A59"/>
    <w:rsid w:val="00BA3C53"/>
    <w:rsid w:val="00BA4D11"/>
    <w:rsid w:val="00BA5602"/>
    <w:rsid w:val="00BA6550"/>
    <w:rsid w:val="00BA7139"/>
    <w:rsid w:val="00BA749E"/>
    <w:rsid w:val="00BA7EF3"/>
    <w:rsid w:val="00BB055B"/>
    <w:rsid w:val="00BB1140"/>
    <w:rsid w:val="00BB33D9"/>
    <w:rsid w:val="00BB4E1F"/>
    <w:rsid w:val="00BB677A"/>
    <w:rsid w:val="00BB68F3"/>
    <w:rsid w:val="00BB7607"/>
    <w:rsid w:val="00BC0E7C"/>
    <w:rsid w:val="00BC11C3"/>
    <w:rsid w:val="00BC1B85"/>
    <w:rsid w:val="00BC2AD7"/>
    <w:rsid w:val="00BC36EA"/>
    <w:rsid w:val="00BC3A46"/>
    <w:rsid w:val="00BC42DF"/>
    <w:rsid w:val="00BC4803"/>
    <w:rsid w:val="00BC55DF"/>
    <w:rsid w:val="00BC585F"/>
    <w:rsid w:val="00BC692F"/>
    <w:rsid w:val="00BC745F"/>
    <w:rsid w:val="00BD0053"/>
    <w:rsid w:val="00BD0D43"/>
    <w:rsid w:val="00BD1090"/>
    <w:rsid w:val="00BD2606"/>
    <w:rsid w:val="00BD2A82"/>
    <w:rsid w:val="00BD3281"/>
    <w:rsid w:val="00BD472C"/>
    <w:rsid w:val="00BD7DFA"/>
    <w:rsid w:val="00BE04E7"/>
    <w:rsid w:val="00BE1862"/>
    <w:rsid w:val="00BE1AEA"/>
    <w:rsid w:val="00BE2142"/>
    <w:rsid w:val="00BE5F08"/>
    <w:rsid w:val="00BE6206"/>
    <w:rsid w:val="00BE6623"/>
    <w:rsid w:val="00BE66EE"/>
    <w:rsid w:val="00BE71F6"/>
    <w:rsid w:val="00BF0A06"/>
    <w:rsid w:val="00BF19C9"/>
    <w:rsid w:val="00BF1C43"/>
    <w:rsid w:val="00BF2924"/>
    <w:rsid w:val="00BF2BF3"/>
    <w:rsid w:val="00BF2E60"/>
    <w:rsid w:val="00BF3B84"/>
    <w:rsid w:val="00BF4502"/>
    <w:rsid w:val="00BF5B0C"/>
    <w:rsid w:val="00BF74BD"/>
    <w:rsid w:val="00C00201"/>
    <w:rsid w:val="00C03547"/>
    <w:rsid w:val="00C03D12"/>
    <w:rsid w:val="00C044D7"/>
    <w:rsid w:val="00C04CA6"/>
    <w:rsid w:val="00C0599D"/>
    <w:rsid w:val="00C06FC6"/>
    <w:rsid w:val="00C0723D"/>
    <w:rsid w:val="00C07ADC"/>
    <w:rsid w:val="00C11825"/>
    <w:rsid w:val="00C12839"/>
    <w:rsid w:val="00C12A38"/>
    <w:rsid w:val="00C1541A"/>
    <w:rsid w:val="00C1558B"/>
    <w:rsid w:val="00C17BBC"/>
    <w:rsid w:val="00C17E58"/>
    <w:rsid w:val="00C2476C"/>
    <w:rsid w:val="00C2548A"/>
    <w:rsid w:val="00C25BE0"/>
    <w:rsid w:val="00C25CF4"/>
    <w:rsid w:val="00C27CE7"/>
    <w:rsid w:val="00C30031"/>
    <w:rsid w:val="00C30ADA"/>
    <w:rsid w:val="00C3117C"/>
    <w:rsid w:val="00C32C21"/>
    <w:rsid w:val="00C334F6"/>
    <w:rsid w:val="00C33BAD"/>
    <w:rsid w:val="00C346E9"/>
    <w:rsid w:val="00C3763A"/>
    <w:rsid w:val="00C377DB"/>
    <w:rsid w:val="00C440AD"/>
    <w:rsid w:val="00C45481"/>
    <w:rsid w:val="00C47407"/>
    <w:rsid w:val="00C50411"/>
    <w:rsid w:val="00C50F7A"/>
    <w:rsid w:val="00C51300"/>
    <w:rsid w:val="00C51A24"/>
    <w:rsid w:val="00C51E11"/>
    <w:rsid w:val="00C523F9"/>
    <w:rsid w:val="00C524F0"/>
    <w:rsid w:val="00C52ADB"/>
    <w:rsid w:val="00C5317D"/>
    <w:rsid w:val="00C55EB5"/>
    <w:rsid w:val="00C57B06"/>
    <w:rsid w:val="00C61650"/>
    <w:rsid w:val="00C621BE"/>
    <w:rsid w:val="00C64770"/>
    <w:rsid w:val="00C6563C"/>
    <w:rsid w:val="00C65CEA"/>
    <w:rsid w:val="00C65E97"/>
    <w:rsid w:val="00C66587"/>
    <w:rsid w:val="00C67975"/>
    <w:rsid w:val="00C744C6"/>
    <w:rsid w:val="00C74B31"/>
    <w:rsid w:val="00C77721"/>
    <w:rsid w:val="00C77AED"/>
    <w:rsid w:val="00C82936"/>
    <w:rsid w:val="00C848F6"/>
    <w:rsid w:val="00C84BD7"/>
    <w:rsid w:val="00C908B8"/>
    <w:rsid w:val="00C90E28"/>
    <w:rsid w:val="00C90EDD"/>
    <w:rsid w:val="00C90F0A"/>
    <w:rsid w:val="00C91AAB"/>
    <w:rsid w:val="00C91EF2"/>
    <w:rsid w:val="00C92AC9"/>
    <w:rsid w:val="00C92D0F"/>
    <w:rsid w:val="00C9342A"/>
    <w:rsid w:val="00C937FF"/>
    <w:rsid w:val="00C942F1"/>
    <w:rsid w:val="00C96906"/>
    <w:rsid w:val="00C97CAB"/>
    <w:rsid w:val="00CA01A7"/>
    <w:rsid w:val="00CA053B"/>
    <w:rsid w:val="00CA2871"/>
    <w:rsid w:val="00CA36D4"/>
    <w:rsid w:val="00CA497B"/>
    <w:rsid w:val="00CA4D7F"/>
    <w:rsid w:val="00CB32EB"/>
    <w:rsid w:val="00CB4D3E"/>
    <w:rsid w:val="00CB500D"/>
    <w:rsid w:val="00CB63CC"/>
    <w:rsid w:val="00CB6EFA"/>
    <w:rsid w:val="00CB7245"/>
    <w:rsid w:val="00CB73F9"/>
    <w:rsid w:val="00CC0716"/>
    <w:rsid w:val="00CC2895"/>
    <w:rsid w:val="00CC444D"/>
    <w:rsid w:val="00CC48BC"/>
    <w:rsid w:val="00CC49B9"/>
    <w:rsid w:val="00CC7317"/>
    <w:rsid w:val="00CD0B9F"/>
    <w:rsid w:val="00CD378B"/>
    <w:rsid w:val="00CD4595"/>
    <w:rsid w:val="00CD61B8"/>
    <w:rsid w:val="00CE1191"/>
    <w:rsid w:val="00CE1965"/>
    <w:rsid w:val="00CE1CF7"/>
    <w:rsid w:val="00CE2492"/>
    <w:rsid w:val="00CE3B7C"/>
    <w:rsid w:val="00CE453E"/>
    <w:rsid w:val="00CE6716"/>
    <w:rsid w:val="00CF1A9D"/>
    <w:rsid w:val="00CF2B95"/>
    <w:rsid w:val="00CF37CA"/>
    <w:rsid w:val="00CF4758"/>
    <w:rsid w:val="00CF658A"/>
    <w:rsid w:val="00CF70BE"/>
    <w:rsid w:val="00D005E5"/>
    <w:rsid w:val="00D007F4"/>
    <w:rsid w:val="00D009B2"/>
    <w:rsid w:val="00D022BA"/>
    <w:rsid w:val="00D039D6"/>
    <w:rsid w:val="00D059A6"/>
    <w:rsid w:val="00D0602E"/>
    <w:rsid w:val="00D06758"/>
    <w:rsid w:val="00D114A2"/>
    <w:rsid w:val="00D11D3F"/>
    <w:rsid w:val="00D122A2"/>
    <w:rsid w:val="00D13D50"/>
    <w:rsid w:val="00D151A5"/>
    <w:rsid w:val="00D15ED2"/>
    <w:rsid w:val="00D20FD7"/>
    <w:rsid w:val="00D22E7E"/>
    <w:rsid w:val="00D239FA"/>
    <w:rsid w:val="00D23A0B"/>
    <w:rsid w:val="00D26AC1"/>
    <w:rsid w:val="00D27AC3"/>
    <w:rsid w:val="00D27ECE"/>
    <w:rsid w:val="00D308DD"/>
    <w:rsid w:val="00D33849"/>
    <w:rsid w:val="00D37225"/>
    <w:rsid w:val="00D376FA"/>
    <w:rsid w:val="00D37742"/>
    <w:rsid w:val="00D37D0E"/>
    <w:rsid w:val="00D4071C"/>
    <w:rsid w:val="00D41105"/>
    <w:rsid w:val="00D41529"/>
    <w:rsid w:val="00D416B7"/>
    <w:rsid w:val="00D41B67"/>
    <w:rsid w:val="00D43632"/>
    <w:rsid w:val="00D46124"/>
    <w:rsid w:val="00D4687F"/>
    <w:rsid w:val="00D509A9"/>
    <w:rsid w:val="00D5138F"/>
    <w:rsid w:val="00D51D26"/>
    <w:rsid w:val="00D53021"/>
    <w:rsid w:val="00D54105"/>
    <w:rsid w:val="00D543A7"/>
    <w:rsid w:val="00D55A39"/>
    <w:rsid w:val="00D576EA"/>
    <w:rsid w:val="00D57DC3"/>
    <w:rsid w:val="00D60E7B"/>
    <w:rsid w:val="00D62B08"/>
    <w:rsid w:val="00D6423D"/>
    <w:rsid w:val="00D67ED1"/>
    <w:rsid w:val="00D70A3C"/>
    <w:rsid w:val="00D712E1"/>
    <w:rsid w:val="00D72556"/>
    <w:rsid w:val="00D727A9"/>
    <w:rsid w:val="00D7337C"/>
    <w:rsid w:val="00D73AD6"/>
    <w:rsid w:val="00D753D6"/>
    <w:rsid w:val="00D80121"/>
    <w:rsid w:val="00D82551"/>
    <w:rsid w:val="00D8363A"/>
    <w:rsid w:val="00D83654"/>
    <w:rsid w:val="00D83D02"/>
    <w:rsid w:val="00D84004"/>
    <w:rsid w:val="00D8738D"/>
    <w:rsid w:val="00D92EAA"/>
    <w:rsid w:val="00D939F2"/>
    <w:rsid w:val="00D95044"/>
    <w:rsid w:val="00DA0156"/>
    <w:rsid w:val="00DA041C"/>
    <w:rsid w:val="00DA04A9"/>
    <w:rsid w:val="00DA0AB7"/>
    <w:rsid w:val="00DA17BF"/>
    <w:rsid w:val="00DA1A76"/>
    <w:rsid w:val="00DA2C65"/>
    <w:rsid w:val="00DA2F1C"/>
    <w:rsid w:val="00DA43E2"/>
    <w:rsid w:val="00DA593F"/>
    <w:rsid w:val="00DA6108"/>
    <w:rsid w:val="00DA685D"/>
    <w:rsid w:val="00DA7022"/>
    <w:rsid w:val="00DA7F45"/>
    <w:rsid w:val="00DB0716"/>
    <w:rsid w:val="00DB078B"/>
    <w:rsid w:val="00DB1250"/>
    <w:rsid w:val="00DB348F"/>
    <w:rsid w:val="00DB5B55"/>
    <w:rsid w:val="00DB5D68"/>
    <w:rsid w:val="00DB5DD7"/>
    <w:rsid w:val="00DB7646"/>
    <w:rsid w:val="00DC48A0"/>
    <w:rsid w:val="00DC5548"/>
    <w:rsid w:val="00DC599A"/>
    <w:rsid w:val="00DC5B9B"/>
    <w:rsid w:val="00DD1246"/>
    <w:rsid w:val="00DD56B5"/>
    <w:rsid w:val="00DE269A"/>
    <w:rsid w:val="00DE371D"/>
    <w:rsid w:val="00DE3B61"/>
    <w:rsid w:val="00DE51F9"/>
    <w:rsid w:val="00DE56DD"/>
    <w:rsid w:val="00DE6C29"/>
    <w:rsid w:val="00DF17E9"/>
    <w:rsid w:val="00DF470A"/>
    <w:rsid w:val="00DF4B2B"/>
    <w:rsid w:val="00DF584A"/>
    <w:rsid w:val="00DF6C9C"/>
    <w:rsid w:val="00E00327"/>
    <w:rsid w:val="00E007A3"/>
    <w:rsid w:val="00E01CC0"/>
    <w:rsid w:val="00E030F9"/>
    <w:rsid w:val="00E03C52"/>
    <w:rsid w:val="00E05028"/>
    <w:rsid w:val="00E0551E"/>
    <w:rsid w:val="00E058F7"/>
    <w:rsid w:val="00E162DC"/>
    <w:rsid w:val="00E1716E"/>
    <w:rsid w:val="00E17361"/>
    <w:rsid w:val="00E216C6"/>
    <w:rsid w:val="00E21B87"/>
    <w:rsid w:val="00E2465E"/>
    <w:rsid w:val="00E27382"/>
    <w:rsid w:val="00E30E71"/>
    <w:rsid w:val="00E3305D"/>
    <w:rsid w:val="00E33B75"/>
    <w:rsid w:val="00E340E6"/>
    <w:rsid w:val="00E360D3"/>
    <w:rsid w:val="00E36442"/>
    <w:rsid w:val="00E36B3E"/>
    <w:rsid w:val="00E36C66"/>
    <w:rsid w:val="00E37DD5"/>
    <w:rsid w:val="00E4043A"/>
    <w:rsid w:val="00E406B5"/>
    <w:rsid w:val="00E40A75"/>
    <w:rsid w:val="00E40E99"/>
    <w:rsid w:val="00E41256"/>
    <w:rsid w:val="00E42ABF"/>
    <w:rsid w:val="00E42D0A"/>
    <w:rsid w:val="00E438FA"/>
    <w:rsid w:val="00E43903"/>
    <w:rsid w:val="00E44F4A"/>
    <w:rsid w:val="00E451A9"/>
    <w:rsid w:val="00E516AB"/>
    <w:rsid w:val="00E52EDD"/>
    <w:rsid w:val="00E53E44"/>
    <w:rsid w:val="00E565CD"/>
    <w:rsid w:val="00E566EC"/>
    <w:rsid w:val="00E6043F"/>
    <w:rsid w:val="00E625DE"/>
    <w:rsid w:val="00E63335"/>
    <w:rsid w:val="00E6459B"/>
    <w:rsid w:val="00E65C65"/>
    <w:rsid w:val="00E65EC9"/>
    <w:rsid w:val="00E7026C"/>
    <w:rsid w:val="00E74F8B"/>
    <w:rsid w:val="00E754AC"/>
    <w:rsid w:val="00E763AD"/>
    <w:rsid w:val="00E816C9"/>
    <w:rsid w:val="00E832E7"/>
    <w:rsid w:val="00E8372C"/>
    <w:rsid w:val="00E847AA"/>
    <w:rsid w:val="00E84DF6"/>
    <w:rsid w:val="00E85F1D"/>
    <w:rsid w:val="00E92152"/>
    <w:rsid w:val="00E927CC"/>
    <w:rsid w:val="00E9518F"/>
    <w:rsid w:val="00E958ED"/>
    <w:rsid w:val="00E97693"/>
    <w:rsid w:val="00EA1057"/>
    <w:rsid w:val="00EA3862"/>
    <w:rsid w:val="00EA5401"/>
    <w:rsid w:val="00EB1110"/>
    <w:rsid w:val="00EB1F4F"/>
    <w:rsid w:val="00EB3C49"/>
    <w:rsid w:val="00EB4534"/>
    <w:rsid w:val="00EB4849"/>
    <w:rsid w:val="00EB5B1D"/>
    <w:rsid w:val="00EB6724"/>
    <w:rsid w:val="00EB6D8E"/>
    <w:rsid w:val="00EB73E0"/>
    <w:rsid w:val="00EC12D6"/>
    <w:rsid w:val="00EC1B91"/>
    <w:rsid w:val="00EC5638"/>
    <w:rsid w:val="00EC6640"/>
    <w:rsid w:val="00EC6C23"/>
    <w:rsid w:val="00EC79E5"/>
    <w:rsid w:val="00EC7A50"/>
    <w:rsid w:val="00ED04F6"/>
    <w:rsid w:val="00ED0551"/>
    <w:rsid w:val="00ED27C4"/>
    <w:rsid w:val="00ED3185"/>
    <w:rsid w:val="00ED7C7C"/>
    <w:rsid w:val="00EE0B27"/>
    <w:rsid w:val="00EE1BCD"/>
    <w:rsid w:val="00EE3BA5"/>
    <w:rsid w:val="00EE48AD"/>
    <w:rsid w:val="00EE5818"/>
    <w:rsid w:val="00EE6DE7"/>
    <w:rsid w:val="00EE7B9E"/>
    <w:rsid w:val="00EF01E3"/>
    <w:rsid w:val="00EF40A0"/>
    <w:rsid w:val="00EF4631"/>
    <w:rsid w:val="00EF5105"/>
    <w:rsid w:val="00EF54CC"/>
    <w:rsid w:val="00EF7683"/>
    <w:rsid w:val="00F00B46"/>
    <w:rsid w:val="00F032B2"/>
    <w:rsid w:val="00F04BD4"/>
    <w:rsid w:val="00F04BE9"/>
    <w:rsid w:val="00F078DC"/>
    <w:rsid w:val="00F07B47"/>
    <w:rsid w:val="00F1241E"/>
    <w:rsid w:val="00F14C9D"/>
    <w:rsid w:val="00F17504"/>
    <w:rsid w:val="00F200B5"/>
    <w:rsid w:val="00F2606F"/>
    <w:rsid w:val="00F27C1E"/>
    <w:rsid w:val="00F33B8D"/>
    <w:rsid w:val="00F34290"/>
    <w:rsid w:val="00F36829"/>
    <w:rsid w:val="00F41A02"/>
    <w:rsid w:val="00F428B7"/>
    <w:rsid w:val="00F42F49"/>
    <w:rsid w:val="00F4355D"/>
    <w:rsid w:val="00F475DC"/>
    <w:rsid w:val="00F47A4E"/>
    <w:rsid w:val="00F508F1"/>
    <w:rsid w:val="00F51AF3"/>
    <w:rsid w:val="00F55D33"/>
    <w:rsid w:val="00F55D43"/>
    <w:rsid w:val="00F568AC"/>
    <w:rsid w:val="00F60EE2"/>
    <w:rsid w:val="00F613C6"/>
    <w:rsid w:val="00F613C7"/>
    <w:rsid w:val="00F622D0"/>
    <w:rsid w:val="00F64394"/>
    <w:rsid w:val="00F65492"/>
    <w:rsid w:val="00F6603B"/>
    <w:rsid w:val="00F70AB1"/>
    <w:rsid w:val="00F738E0"/>
    <w:rsid w:val="00F745A6"/>
    <w:rsid w:val="00F80793"/>
    <w:rsid w:val="00F816F3"/>
    <w:rsid w:val="00F81BFD"/>
    <w:rsid w:val="00F83498"/>
    <w:rsid w:val="00F8787B"/>
    <w:rsid w:val="00F90CA1"/>
    <w:rsid w:val="00F9292D"/>
    <w:rsid w:val="00F9457E"/>
    <w:rsid w:val="00F96288"/>
    <w:rsid w:val="00F9692C"/>
    <w:rsid w:val="00FA0A40"/>
    <w:rsid w:val="00FA225A"/>
    <w:rsid w:val="00FA251F"/>
    <w:rsid w:val="00FA38BF"/>
    <w:rsid w:val="00FA5963"/>
    <w:rsid w:val="00FA6A62"/>
    <w:rsid w:val="00FA7816"/>
    <w:rsid w:val="00FB0CDF"/>
    <w:rsid w:val="00FB23D4"/>
    <w:rsid w:val="00FB4704"/>
    <w:rsid w:val="00FB74FB"/>
    <w:rsid w:val="00FB77B3"/>
    <w:rsid w:val="00FB7CCF"/>
    <w:rsid w:val="00FC0736"/>
    <w:rsid w:val="00FC23D2"/>
    <w:rsid w:val="00FC2A47"/>
    <w:rsid w:val="00FC2F94"/>
    <w:rsid w:val="00FC34A0"/>
    <w:rsid w:val="00FC363B"/>
    <w:rsid w:val="00FC3BEF"/>
    <w:rsid w:val="00FC3CD3"/>
    <w:rsid w:val="00FC54F8"/>
    <w:rsid w:val="00FC5586"/>
    <w:rsid w:val="00FC6421"/>
    <w:rsid w:val="00FC767E"/>
    <w:rsid w:val="00FD08E6"/>
    <w:rsid w:val="00FD3513"/>
    <w:rsid w:val="00FD57E0"/>
    <w:rsid w:val="00FD7068"/>
    <w:rsid w:val="00FE12E3"/>
    <w:rsid w:val="00FE4D82"/>
    <w:rsid w:val="00FE7175"/>
    <w:rsid w:val="00FE7DD5"/>
    <w:rsid w:val="00FF015A"/>
    <w:rsid w:val="00FF0859"/>
    <w:rsid w:val="00FF12DC"/>
    <w:rsid w:val="00FF24D0"/>
    <w:rsid w:val="00FF2D15"/>
    <w:rsid w:val="00FF3261"/>
    <w:rsid w:val="00FF4D24"/>
    <w:rsid w:val="00FF5716"/>
    <w:rsid w:val="00FF6A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93764C"/>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uiPriority w:val="39"/>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character" w:styleId="Pogrubienie">
    <w:name w:val="Strong"/>
    <w:basedOn w:val="Domylnaczcionkaakapitu"/>
    <w:uiPriority w:val="22"/>
    <w:qFormat/>
    <w:rsid w:val="004561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60293">
      <w:bodyDiv w:val="1"/>
      <w:marLeft w:val="0"/>
      <w:marRight w:val="0"/>
      <w:marTop w:val="0"/>
      <w:marBottom w:val="0"/>
      <w:divBdr>
        <w:top w:val="none" w:sz="0" w:space="0" w:color="auto"/>
        <w:left w:val="none" w:sz="0" w:space="0" w:color="auto"/>
        <w:bottom w:val="none" w:sz="0" w:space="0" w:color="auto"/>
        <w:right w:val="none" w:sz="0" w:space="0" w:color="auto"/>
      </w:divBdr>
    </w:div>
    <w:div w:id="335963407">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54446594">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53223179">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62990390">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29146183">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483305284">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5151758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931282">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84959275">
      <w:bodyDiv w:val="1"/>
      <w:marLeft w:val="0"/>
      <w:marRight w:val="0"/>
      <w:marTop w:val="0"/>
      <w:marBottom w:val="0"/>
      <w:divBdr>
        <w:top w:val="none" w:sz="0" w:space="0" w:color="auto"/>
        <w:left w:val="none" w:sz="0" w:space="0" w:color="auto"/>
        <w:bottom w:val="none" w:sz="0" w:space="0" w:color="auto"/>
        <w:right w:val="none" w:sz="0" w:space="0" w:color="auto"/>
      </w:divBdr>
    </w:div>
    <w:div w:id="1823230319">
      <w:bodyDiv w:val="1"/>
      <w:marLeft w:val="0"/>
      <w:marRight w:val="0"/>
      <w:marTop w:val="0"/>
      <w:marBottom w:val="0"/>
      <w:divBdr>
        <w:top w:val="none" w:sz="0" w:space="0" w:color="auto"/>
        <w:left w:val="none" w:sz="0" w:space="0" w:color="auto"/>
        <w:bottom w:val="none" w:sz="0" w:space="0" w:color="auto"/>
        <w:right w:val="none" w:sz="0" w:space="0" w:color="auto"/>
      </w:divBdr>
    </w:div>
    <w:div w:id="1854685228">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56330867">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586179">
      <w:bodyDiv w:val="1"/>
      <w:marLeft w:val="0"/>
      <w:marRight w:val="0"/>
      <w:marTop w:val="0"/>
      <w:marBottom w:val="0"/>
      <w:divBdr>
        <w:top w:val="none" w:sz="0" w:space="0" w:color="auto"/>
        <w:left w:val="none" w:sz="0" w:space="0" w:color="auto"/>
        <w:bottom w:val="none" w:sz="0" w:space="0" w:color="auto"/>
        <w:right w:val="none" w:sz="0" w:space="0" w:color="auto"/>
      </w:divBdr>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https://platformazakupowa.plk-sa.pl" TargetMode="External"/><Relationship Id="rId2" Type="http://schemas.openxmlformats.org/officeDocument/2006/relationships/customXml" Target="../customXml/item2.xml"/><Relationship Id="rId16" Type="http://schemas.openxmlformats.org/officeDocument/2006/relationships/hyperlink" Target="mailto:pomoc-pz2@marketplanet.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latformazakupowa.plk-sa.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k-sa.pl"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39CB14-897A-4165-AC3C-97104601BAF0}">
  <ds:schemaRefs>
    <ds:schemaRef ds:uri="http://schemas.openxmlformats.org/officeDocument/2006/bibliography"/>
  </ds:schemaRefs>
</ds:datastoreItem>
</file>

<file path=customXml/itemProps4.xml><?xml version="1.0" encoding="utf-8"?>
<ds:datastoreItem xmlns:ds="http://schemas.openxmlformats.org/officeDocument/2006/customXml" ds:itemID="{5380DB98-B5C8-43CA-9B91-DAE809D92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1</Pages>
  <Words>10981</Words>
  <Characters>65890</Characters>
  <Application>Microsoft Office Word</Application>
  <DocSecurity>0</DocSecurity>
  <Lines>549</Lines>
  <Paragraphs>153</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76718</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Kotula Monika</cp:lastModifiedBy>
  <cp:revision>64</cp:revision>
  <cp:lastPrinted>2026-04-16T10:21:00Z</cp:lastPrinted>
  <dcterms:created xsi:type="dcterms:W3CDTF">2023-02-21T11:44:00Z</dcterms:created>
  <dcterms:modified xsi:type="dcterms:W3CDTF">2026-04-23T05:54:00Z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